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254" w:rsidRPr="000A1254" w:rsidRDefault="000A1254" w:rsidP="000A12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A1254">
        <w:rPr>
          <w:rFonts w:ascii="Times New Roman" w:hAnsi="Times New Roman" w:cs="Times New Roman"/>
          <w:b/>
          <w:bCs/>
          <w:sz w:val="28"/>
          <w:szCs w:val="28"/>
        </w:rPr>
        <w:t>КОМИТЕТ ФИНАНСОВ И БЮДЖЕТНОЙ ПОЛИТИКИ</w:t>
      </w:r>
    </w:p>
    <w:p w:rsidR="000A1254" w:rsidRPr="000A1254" w:rsidRDefault="000A1254" w:rsidP="000A12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254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0A1254" w:rsidRPr="000A1254" w:rsidRDefault="000A1254" w:rsidP="000A1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0A1254">
        <w:rPr>
          <w:rFonts w:ascii="Times New Roman" w:hAnsi="Times New Roman" w:cs="Times New Roman"/>
          <w:sz w:val="28"/>
          <w:szCs w:val="28"/>
        </w:rPr>
        <w:t>г. Белгород</w:t>
      </w:r>
    </w:p>
    <w:p w:rsidR="000A1254" w:rsidRPr="000A1254" w:rsidRDefault="000A1254" w:rsidP="000A1254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A1254">
        <w:rPr>
          <w:rFonts w:ascii="Times New Roman" w:hAnsi="Times New Roman" w:cs="Times New Roman"/>
          <w:sz w:val="28"/>
          <w:szCs w:val="28"/>
        </w:rPr>
        <w:t xml:space="preserve">от </w:t>
      </w:r>
      <w:r w:rsidR="00AC5ABC">
        <w:rPr>
          <w:rFonts w:ascii="Times New Roman" w:hAnsi="Times New Roman" w:cs="Times New Roman"/>
          <w:sz w:val="28"/>
          <w:szCs w:val="28"/>
        </w:rPr>
        <w:t>30</w:t>
      </w:r>
      <w:r w:rsidRPr="000A1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0A1254">
        <w:rPr>
          <w:rFonts w:ascii="Times New Roman" w:hAnsi="Times New Roman" w:cs="Times New Roman"/>
          <w:sz w:val="28"/>
          <w:szCs w:val="28"/>
        </w:rPr>
        <w:t xml:space="preserve">2015 г.                                                    </w:t>
      </w:r>
      <w:r w:rsidRPr="000A1254">
        <w:rPr>
          <w:rFonts w:ascii="Times New Roman" w:hAnsi="Times New Roman" w:cs="Times New Roman"/>
          <w:sz w:val="28"/>
          <w:szCs w:val="28"/>
        </w:rPr>
        <w:tab/>
      </w:r>
      <w:r w:rsidRPr="000A1254">
        <w:rPr>
          <w:rFonts w:ascii="Times New Roman" w:hAnsi="Times New Roman" w:cs="Times New Roman"/>
          <w:sz w:val="28"/>
          <w:szCs w:val="28"/>
        </w:rPr>
        <w:tab/>
      </w:r>
      <w:r w:rsidRPr="000A1254">
        <w:rPr>
          <w:rFonts w:ascii="Times New Roman" w:hAnsi="Times New Roman" w:cs="Times New Roman"/>
          <w:sz w:val="28"/>
          <w:szCs w:val="28"/>
        </w:rPr>
        <w:tab/>
      </w:r>
      <w:r w:rsidRPr="000A1254">
        <w:rPr>
          <w:rFonts w:ascii="Times New Roman" w:hAnsi="Times New Roman" w:cs="Times New Roman"/>
          <w:sz w:val="28"/>
          <w:szCs w:val="28"/>
        </w:rPr>
        <w:tab/>
        <w:t xml:space="preserve">    N </w:t>
      </w:r>
      <w:r w:rsidR="00AC5ABC">
        <w:rPr>
          <w:rFonts w:ascii="Times New Roman" w:hAnsi="Times New Roman" w:cs="Times New Roman"/>
          <w:sz w:val="28"/>
          <w:szCs w:val="28"/>
        </w:rPr>
        <w:t>9</w:t>
      </w:r>
    </w:p>
    <w:p w:rsidR="000A1254" w:rsidRPr="000A1254" w:rsidRDefault="000A1254" w:rsidP="000A1254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A1254" w:rsidRDefault="000A1254" w:rsidP="000A1254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A1254" w:rsidRPr="000A1254" w:rsidRDefault="000A1254" w:rsidP="000A1254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A1254" w:rsidRPr="000A1254" w:rsidRDefault="000A1254" w:rsidP="000A1254">
      <w:pPr>
        <w:pStyle w:val="ConsPlusTitle"/>
        <w:widowControl/>
        <w:ind w:righ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Методических рекомендаций по мониторингу реализации муниципальных программ Белгородского района</w:t>
      </w:r>
    </w:p>
    <w:p w:rsidR="000A1254" w:rsidRPr="000A1254" w:rsidRDefault="000A1254" w:rsidP="000A1254">
      <w:pPr>
        <w:rPr>
          <w:rFonts w:ascii="Times New Roman" w:hAnsi="Times New Roman" w:cs="Times New Roman"/>
          <w:b/>
          <w:sz w:val="28"/>
          <w:szCs w:val="28"/>
        </w:rPr>
      </w:pPr>
    </w:p>
    <w:p w:rsidR="000A1254" w:rsidRDefault="000A1254" w:rsidP="000A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определения требований к процессам сбора, обработки и представления отчетных сведений в рамках мониторинга реализации муниципальных программ Белгородского района</w:t>
      </w:r>
      <w:r w:rsidRPr="000A1254">
        <w:rPr>
          <w:rFonts w:ascii="Times New Roman" w:hAnsi="Times New Roman" w:cs="Times New Roman"/>
          <w:sz w:val="28"/>
          <w:szCs w:val="28"/>
        </w:rPr>
        <w:t xml:space="preserve"> п р и к а з ы в а ю: </w:t>
      </w:r>
    </w:p>
    <w:p w:rsidR="000A1254" w:rsidRPr="000A1254" w:rsidRDefault="000A1254" w:rsidP="000A1254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254">
        <w:rPr>
          <w:rFonts w:ascii="Times New Roman" w:hAnsi="Times New Roman" w:cs="Times New Roman"/>
          <w:sz w:val="28"/>
          <w:szCs w:val="28"/>
        </w:rPr>
        <w:t>Утвердить прилагаемые Методические рекомендации по мониторингу реализации муниципальных программ Белгородского района.</w:t>
      </w:r>
    </w:p>
    <w:p w:rsidR="000A1254" w:rsidRPr="000A1254" w:rsidRDefault="000A1254" w:rsidP="000A1254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органам местного самоуправления, структурным подразделениям администрации Белгородского района при проведении мониторинга хода реализации муниципальных программ Белгородского района руководствоваться данными методическими рекомендациями.</w:t>
      </w:r>
    </w:p>
    <w:p w:rsidR="000A1254" w:rsidRPr="000A1254" w:rsidRDefault="000A1254" w:rsidP="000A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A125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>возложить на комитеты финансов и бюджетной политики (Красильников А.Н.), экономического развития (Калинина В.В.) администрации Белгородского района</w:t>
      </w:r>
      <w:r w:rsidRPr="000A1254">
        <w:rPr>
          <w:rFonts w:ascii="Times New Roman" w:hAnsi="Times New Roman" w:cs="Times New Roman"/>
          <w:sz w:val="28"/>
          <w:szCs w:val="28"/>
        </w:rPr>
        <w:t>.</w:t>
      </w:r>
    </w:p>
    <w:p w:rsidR="000A1254" w:rsidRPr="000A1254" w:rsidRDefault="000A1254" w:rsidP="000A125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A1254" w:rsidRPr="000A1254" w:rsidRDefault="000A1254" w:rsidP="000A125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A1254" w:rsidRPr="000A1254" w:rsidRDefault="000A1254" w:rsidP="000A125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0A1254" w:rsidRPr="000A1254" w:rsidRDefault="000A1254" w:rsidP="000A1254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A1254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 района,</w:t>
      </w:r>
    </w:p>
    <w:p w:rsidR="000A1254" w:rsidRPr="000A1254" w:rsidRDefault="000A1254" w:rsidP="000A1254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A1254">
        <w:rPr>
          <w:rFonts w:ascii="Times New Roman" w:hAnsi="Times New Roman" w:cs="Times New Roman"/>
          <w:b/>
          <w:sz w:val="28"/>
          <w:szCs w:val="28"/>
        </w:rPr>
        <w:t xml:space="preserve">руководитель комитета финансов и </w:t>
      </w:r>
    </w:p>
    <w:p w:rsidR="000A1254" w:rsidRPr="000A1254" w:rsidRDefault="000A1254" w:rsidP="000A1254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A1254">
        <w:rPr>
          <w:rFonts w:ascii="Times New Roman" w:hAnsi="Times New Roman" w:cs="Times New Roman"/>
          <w:b/>
          <w:sz w:val="28"/>
          <w:szCs w:val="28"/>
        </w:rPr>
        <w:t>бюджетной политики</w:t>
      </w:r>
      <w:r w:rsidRPr="000A1254">
        <w:rPr>
          <w:rFonts w:ascii="Times New Roman" w:hAnsi="Times New Roman" w:cs="Times New Roman"/>
          <w:b/>
          <w:sz w:val="28"/>
          <w:szCs w:val="28"/>
        </w:rPr>
        <w:tab/>
      </w:r>
      <w:r w:rsidRPr="000A1254">
        <w:rPr>
          <w:rFonts w:ascii="Times New Roman" w:hAnsi="Times New Roman" w:cs="Times New Roman"/>
          <w:b/>
          <w:sz w:val="28"/>
          <w:szCs w:val="28"/>
        </w:rPr>
        <w:tab/>
      </w:r>
      <w:r w:rsidRPr="000A1254">
        <w:rPr>
          <w:rFonts w:ascii="Times New Roman" w:hAnsi="Times New Roman" w:cs="Times New Roman"/>
          <w:b/>
          <w:sz w:val="28"/>
          <w:szCs w:val="28"/>
        </w:rPr>
        <w:tab/>
      </w:r>
      <w:r w:rsidRPr="000A1254">
        <w:rPr>
          <w:rFonts w:ascii="Times New Roman" w:hAnsi="Times New Roman" w:cs="Times New Roman"/>
          <w:b/>
          <w:sz w:val="28"/>
          <w:szCs w:val="28"/>
        </w:rPr>
        <w:tab/>
      </w:r>
      <w:r w:rsidRPr="000A1254">
        <w:rPr>
          <w:rFonts w:ascii="Times New Roman" w:hAnsi="Times New Roman" w:cs="Times New Roman"/>
          <w:b/>
          <w:sz w:val="28"/>
          <w:szCs w:val="28"/>
        </w:rPr>
        <w:tab/>
      </w:r>
      <w:r w:rsidRPr="000A1254">
        <w:rPr>
          <w:rFonts w:ascii="Times New Roman" w:hAnsi="Times New Roman" w:cs="Times New Roman"/>
          <w:b/>
          <w:sz w:val="28"/>
          <w:szCs w:val="28"/>
        </w:rPr>
        <w:tab/>
      </w:r>
      <w:r w:rsidRPr="000A1254">
        <w:rPr>
          <w:rFonts w:ascii="Times New Roman" w:hAnsi="Times New Roman" w:cs="Times New Roman"/>
          <w:b/>
          <w:sz w:val="28"/>
          <w:szCs w:val="28"/>
        </w:rPr>
        <w:tab/>
        <w:t>А. Красильников</w:t>
      </w:r>
    </w:p>
    <w:p w:rsidR="000A1254" w:rsidRPr="000A1254" w:rsidRDefault="000A1254" w:rsidP="000A125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0A1254" w:rsidRPr="000A1254" w:rsidRDefault="000A1254" w:rsidP="000A125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0A1254" w:rsidRPr="000A1254" w:rsidRDefault="000A1254" w:rsidP="000A1254">
      <w:pPr>
        <w:rPr>
          <w:rFonts w:ascii="Times New Roman" w:hAnsi="Times New Roman" w:cs="Times New Roman"/>
          <w:b/>
          <w:sz w:val="28"/>
          <w:szCs w:val="28"/>
        </w:rPr>
      </w:pPr>
      <w:r w:rsidRPr="000A1254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0A1254" w:rsidRPr="000A1254" w:rsidRDefault="000A1254" w:rsidP="000A1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254">
        <w:rPr>
          <w:rFonts w:ascii="Times New Roman" w:hAnsi="Times New Roman" w:cs="Times New Roman"/>
          <w:b/>
          <w:sz w:val="28"/>
          <w:szCs w:val="28"/>
        </w:rPr>
        <w:t>Руководитель комитета экономического</w:t>
      </w:r>
    </w:p>
    <w:p w:rsidR="000A1254" w:rsidRPr="000A1254" w:rsidRDefault="000A1254" w:rsidP="000A1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254">
        <w:rPr>
          <w:rFonts w:ascii="Times New Roman" w:hAnsi="Times New Roman" w:cs="Times New Roman"/>
          <w:b/>
          <w:sz w:val="28"/>
          <w:szCs w:val="28"/>
        </w:rPr>
        <w:t xml:space="preserve">развития администрации </w:t>
      </w:r>
    </w:p>
    <w:p w:rsidR="000A1254" w:rsidRPr="000A1254" w:rsidRDefault="000A1254" w:rsidP="000A1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254">
        <w:rPr>
          <w:rFonts w:ascii="Times New Roman" w:hAnsi="Times New Roman" w:cs="Times New Roman"/>
          <w:b/>
          <w:sz w:val="28"/>
          <w:szCs w:val="28"/>
        </w:rPr>
        <w:t>Белгородского района</w:t>
      </w:r>
      <w:r w:rsidRPr="000A1254">
        <w:rPr>
          <w:rFonts w:ascii="Times New Roman" w:hAnsi="Times New Roman" w:cs="Times New Roman"/>
          <w:b/>
          <w:sz w:val="28"/>
          <w:szCs w:val="28"/>
        </w:rPr>
        <w:tab/>
      </w:r>
      <w:r w:rsidRPr="000A1254">
        <w:rPr>
          <w:rFonts w:ascii="Times New Roman" w:hAnsi="Times New Roman" w:cs="Times New Roman"/>
          <w:b/>
          <w:sz w:val="28"/>
          <w:szCs w:val="28"/>
        </w:rPr>
        <w:tab/>
      </w:r>
      <w:r w:rsidRPr="000A1254">
        <w:rPr>
          <w:rFonts w:ascii="Times New Roman" w:hAnsi="Times New Roman" w:cs="Times New Roman"/>
          <w:b/>
          <w:sz w:val="28"/>
          <w:szCs w:val="28"/>
        </w:rPr>
        <w:tab/>
      </w:r>
      <w:r w:rsidRPr="000A1254">
        <w:rPr>
          <w:rFonts w:ascii="Times New Roman" w:hAnsi="Times New Roman" w:cs="Times New Roman"/>
          <w:b/>
          <w:sz w:val="28"/>
          <w:szCs w:val="28"/>
        </w:rPr>
        <w:tab/>
      </w:r>
      <w:r w:rsidRPr="000A1254">
        <w:rPr>
          <w:rFonts w:ascii="Times New Roman" w:hAnsi="Times New Roman" w:cs="Times New Roman"/>
          <w:b/>
          <w:sz w:val="28"/>
          <w:szCs w:val="28"/>
        </w:rPr>
        <w:tab/>
      </w:r>
      <w:r w:rsidRPr="000A1254">
        <w:rPr>
          <w:rFonts w:ascii="Times New Roman" w:hAnsi="Times New Roman" w:cs="Times New Roman"/>
          <w:b/>
          <w:sz w:val="28"/>
          <w:szCs w:val="28"/>
        </w:rPr>
        <w:tab/>
      </w:r>
      <w:r w:rsidRPr="000A1254">
        <w:rPr>
          <w:rFonts w:ascii="Times New Roman" w:hAnsi="Times New Roman" w:cs="Times New Roman"/>
          <w:b/>
          <w:sz w:val="28"/>
          <w:szCs w:val="28"/>
        </w:rPr>
        <w:tab/>
        <w:t>В.Калинина</w:t>
      </w:r>
    </w:p>
    <w:p w:rsidR="000A1254" w:rsidRDefault="000A1254" w:rsidP="000A1254"/>
    <w:p w:rsidR="000A1254" w:rsidRDefault="000A1254">
      <w:pPr>
        <w:spacing w:after="0" w:line="240" w:lineRule="auto"/>
      </w:pPr>
      <w:r>
        <w:br w:type="page"/>
      </w:r>
    </w:p>
    <w:p w:rsidR="006719EA" w:rsidRPr="00720F2B" w:rsidRDefault="006719EA" w:rsidP="000A12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</w:t>
      </w:r>
      <w:r w:rsidR="000A125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720F2B">
        <w:rPr>
          <w:rFonts w:ascii="Times New Roman" w:hAnsi="Times New Roman" w:cs="Times New Roman"/>
          <w:b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0A1254" w:rsidRDefault="006719EA" w:rsidP="00A20B08">
      <w:pPr>
        <w:spacing w:after="0" w:line="240" w:lineRule="auto"/>
        <w:ind w:left="5103" w:hanging="5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="00A20B0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Приказом комитета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финансов и бюджетной политики</w:t>
      </w:r>
      <w:r w:rsidRPr="00720F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0B0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</w:p>
    <w:p w:rsidR="006719EA" w:rsidRPr="00353FCA" w:rsidRDefault="000A1254" w:rsidP="000A1254">
      <w:pPr>
        <w:spacing w:after="0" w:line="240" w:lineRule="auto"/>
        <w:ind w:left="5103" w:hanging="14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Б</w:t>
      </w:r>
      <w:r w:rsidR="00A20B08">
        <w:rPr>
          <w:rFonts w:ascii="Times New Roman" w:hAnsi="Times New Roman" w:cs="Times New Roman"/>
          <w:b/>
          <w:bCs/>
          <w:sz w:val="28"/>
          <w:szCs w:val="28"/>
        </w:rPr>
        <w:t>елгородского района</w:t>
      </w:r>
    </w:p>
    <w:p w:rsidR="006719EA" w:rsidRPr="00961FED" w:rsidRDefault="006719EA" w:rsidP="008E2DE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937E50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A20B08">
        <w:rPr>
          <w:rFonts w:ascii="Times New Roman" w:hAnsi="Times New Roman" w:cs="Times New Roman"/>
          <w:b/>
          <w:bCs/>
          <w:sz w:val="28"/>
          <w:szCs w:val="28"/>
        </w:rPr>
        <w:t>.01.2015</w:t>
      </w:r>
      <w:r w:rsidRPr="00353FCA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937E50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6719EA" w:rsidRPr="00961FED" w:rsidRDefault="006719EA" w:rsidP="008E2DE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719EA" w:rsidRPr="00961FED" w:rsidRDefault="006719EA" w:rsidP="00657F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FED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6719EA" w:rsidRPr="00961FED" w:rsidRDefault="006719EA" w:rsidP="00657F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FED">
        <w:rPr>
          <w:rFonts w:ascii="Times New Roman" w:hAnsi="Times New Roman" w:cs="Times New Roman"/>
          <w:b/>
          <w:bCs/>
          <w:sz w:val="28"/>
          <w:szCs w:val="28"/>
        </w:rPr>
        <w:t xml:space="preserve">по мониторингу реализации </w:t>
      </w:r>
      <w:r w:rsidR="00A20B08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Pr="00961FED">
        <w:rPr>
          <w:rFonts w:ascii="Times New Roman" w:hAnsi="Times New Roman" w:cs="Times New Roman"/>
          <w:b/>
          <w:bCs/>
          <w:sz w:val="28"/>
          <w:szCs w:val="28"/>
        </w:rPr>
        <w:t xml:space="preserve">ых программ </w:t>
      </w:r>
    </w:p>
    <w:p w:rsidR="006719EA" w:rsidRPr="00961FED" w:rsidRDefault="006719EA" w:rsidP="00657F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FED">
        <w:rPr>
          <w:rFonts w:ascii="Times New Roman" w:hAnsi="Times New Roman" w:cs="Times New Roman"/>
          <w:b/>
          <w:bCs/>
          <w:sz w:val="28"/>
          <w:szCs w:val="28"/>
        </w:rPr>
        <w:t>Белгородско</w:t>
      </w:r>
      <w:r w:rsidR="00A20B08">
        <w:rPr>
          <w:rFonts w:ascii="Times New Roman" w:hAnsi="Times New Roman" w:cs="Times New Roman"/>
          <w:b/>
          <w:bCs/>
          <w:sz w:val="28"/>
          <w:szCs w:val="28"/>
        </w:rPr>
        <w:t>го района</w:t>
      </w:r>
    </w:p>
    <w:p w:rsidR="006719EA" w:rsidRPr="004A570B" w:rsidRDefault="006719EA" w:rsidP="00657F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719EA" w:rsidRPr="00961FED" w:rsidRDefault="006719EA" w:rsidP="00657FB0">
      <w:pPr>
        <w:pStyle w:val="1"/>
        <w:numPr>
          <w:ilvl w:val="0"/>
          <w:numId w:val="3"/>
        </w:numPr>
        <w:spacing w:before="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61FED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6719EA" w:rsidRPr="004A570B" w:rsidRDefault="006719EA" w:rsidP="00657F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719EA" w:rsidRPr="00961FED" w:rsidRDefault="006719EA" w:rsidP="00657FB0">
      <w:pPr>
        <w:pStyle w:val="1"/>
        <w:numPr>
          <w:ilvl w:val="1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определяют требования к процессам сбора, обработки и представления отчетных сведений в рамках мониторинга реализации </w:t>
      </w:r>
      <w:r w:rsidR="00A20B08">
        <w:rPr>
          <w:rFonts w:ascii="Times New Roman" w:hAnsi="Times New Roman" w:cs="Times New Roman"/>
          <w:sz w:val="28"/>
          <w:szCs w:val="28"/>
        </w:rPr>
        <w:t>муниципальных программ Белгородского</w:t>
      </w:r>
      <w:r w:rsidRPr="00961FED">
        <w:rPr>
          <w:rFonts w:ascii="Times New Roman" w:hAnsi="Times New Roman" w:cs="Times New Roman"/>
          <w:sz w:val="28"/>
          <w:szCs w:val="28"/>
        </w:rPr>
        <w:t xml:space="preserve"> </w:t>
      </w:r>
      <w:r w:rsidR="00A20B08">
        <w:rPr>
          <w:rFonts w:ascii="Times New Roman" w:hAnsi="Times New Roman" w:cs="Times New Roman"/>
          <w:sz w:val="28"/>
          <w:szCs w:val="28"/>
        </w:rPr>
        <w:t>района</w:t>
      </w:r>
      <w:r w:rsidRPr="00961FED">
        <w:rPr>
          <w:rFonts w:ascii="Times New Roman" w:hAnsi="Times New Roman" w:cs="Times New Roman"/>
          <w:sz w:val="28"/>
          <w:szCs w:val="28"/>
        </w:rPr>
        <w:t>.</w:t>
      </w:r>
    </w:p>
    <w:p w:rsidR="006719EA" w:rsidRPr="00961FED" w:rsidRDefault="006719EA" w:rsidP="005643DA">
      <w:pPr>
        <w:pStyle w:val="1"/>
        <w:numPr>
          <w:ilvl w:val="1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</w:rPr>
        <w:t xml:space="preserve">Основные понятия и определения, используемые в Методических рекомендациях, соответствуют терминологии, используемой в Порядке разработки, реализации и оценки эффективности </w:t>
      </w:r>
      <w:r w:rsidR="00A20B08">
        <w:rPr>
          <w:rFonts w:ascii="Times New Roman" w:hAnsi="Times New Roman" w:cs="Times New Roman"/>
          <w:sz w:val="28"/>
          <w:szCs w:val="28"/>
        </w:rPr>
        <w:t>муниципальн</w:t>
      </w:r>
      <w:r w:rsidRPr="00961FED">
        <w:rPr>
          <w:rFonts w:ascii="Times New Roman" w:hAnsi="Times New Roman" w:cs="Times New Roman"/>
          <w:sz w:val="28"/>
          <w:szCs w:val="28"/>
        </w:rPr>
        <w:t>ых программ Белгородско</w:t>
      </w:r>
      <w:r w:rsidR="00A20B08">
        <w:rPr>
          <w:rFonts w:ascii="Times New Roman" w:hAnsi="Times New Roman" w:cs="Times New Roman"/>
          <w:sz w:val="28"/>
          <w:szCs w:val="28"/>
        </w:rPr>
        <w:t>го района</w:t>
      </w:r>
      <w:r w:rsidRPr="00961FED">
        <w:rPr>
          <w:rFonts w:ascii="Times New Roman" w:hAnsi="Times New Roman" w:cs="Times New Roman"/>
          <w:sz w:val="28"/>
          <w:szCs w:val="28"/>
        </w:rPr>
        <w:t xml:space="preserve">, утвержденном </w:t>
      </w:r>
      <w:r w:rsidRPr="00A20B08">
        <w:rPr>
          <w:rFonts w:ascii="Times New Roman" w:hAnsi="Times New Roman" w:cs="Times New Roman"/>
          <w:sz w:val="28"/>
          <w:szCs w:val="28"/>
        </w:rPr>
        <w:t>постановлением</w:t>
      </w:r>
      <w:r w:rsidR="00A20B08">
        <w:rPr>
          <w:rFonts w:ascii="Times New Roman" w:hAnsi="Times New Roman" w:cs="Times New Roman"/>
          <w:sz w:val="28"/>
          <w:szCs w:val="28"/>
        </w:rPr>
        <w:t xml:space="preserve"> администрации Белгородского района от 30 сентября 2014 года № 126 </w:t>
      </w:r>
      <w:r w:rsidRPr="00961FED">
        <w:rPr>
          <w:rFonts w:ascii="Times New Roman" w:hAnsi="Times New Roman" w:cs="Times New Roman"/>
          <w:sz w:val="28"/>
          <w:szCs w:val="28"/>
        </w:rPr>
        <w:t xml:space="preserve">(далее – Порядок разработки </w:t>
      </w:r>
      <w:r w:rsidR="00A20B08">
        <w:rPr>
          <w:rFonts w:ascii="Times New Roman" w:hAnsi="Times New Roman" w:cs="Times New Roman"/>
          <w:sz w:val="28"/>
          <w:szCs w:val="28"/>
        </w:rPr>
        <w:t>муниципаль</w:t>
      </w:r>
      <w:r w:rsidRPr="00961FED">
        <w:rPr>
          <w:rFonts w:ascii="Times New Roman" w:hAnsi="Times New Roman" w:cs="Times New Roman"/>
          <w:sz w:val="28"/>
          <w:szCs w:val="28"/>
        </w:rPr>
        <w:t xml:space="preserve">ных программ), и в Порядке  мониторинга реализации </w:t>
      </w:r>
      <w:r w:rsidR="00A20B08">
        <w:rPr>
          <w:rFonts w:ascii="Times New Roman" w:hAnsi="Times New Roman" w:cs="Times New Roman"/>
          <w:sz w:val="28"/>
          <w:szCs w:val="28"/>
        </w:rPr>
        <w:t>муниципальн</w:t>
      </w:r>
      <w:r w:rsidRPr="00961FED">
        <w:rPr>
          <w:rFonts w:ascii="Times New Roman" w:hAnsi="Times New Roman" w:cs="Times New Roman"/>
          <w:sz w:val="28"/>
          <w:szCs w:val="28"/>
        </w:rPr>
        <w:t>ых программ Белгородско</w:t>
      </w:r>
      <w:r w:rsidR="00A20B08">
        <w:rPr>
          <w:rFonts w:ascii="Times New Roman" w:hAnsi="Times New Roman" w:cs="Times New Roman"/>
          <w:sz w:val="28"/>
          <w:szCs w:val="28"/>
        </w:rPr>
        <w:t>го района</w:t>
      </w:r>
      <w:r w:rsidRPr="00961FED">
        <w:rPr>
          <w:rFonts w:ascii="Times New Roman" w:hAnsi="Times New Roman" w:cs="Times New Roman"/>
          <w:sz w:val="28"/>
          <w:szCs w:val="28"/>
        </w:rPr>
        <w:t xml:space="preserve">, утвержденном </w:t>
      </w:r>
      <w:r w:rsidR="00A20B08">
        <w:rPr>
          <w:rFonts w:ascii="Times New Roman" w:hAnsi="Times New Roman" w:cs="Times New Roman"/>
          <w:sz w:val="28"/>
          <w:szCs w:val="28"/>
        </w:rPr>
        <w:t>распоряжением администрации Белгородского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20B08">
        <w:rPr>
          <w:rFonts w:ascii="Times New Roman" w:hAnsi="Times New Roman" w:cs="Times New Roman"/>
          <w:sz w:val="28"/>
          <w:szCs w:val="28"/>
        </w:rPr>
        <w:t>28 января 2015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20B08">
        <w:rPr>
          <w:rFonts w:ascii="Times New Roman" w:hAnsi="Times New Roman" w:cs="Times New Roman"/>
          <w:sz w:val="28"/>
          <w:szCs w:val="28"/>
        </w:rPr>
        <w:t>183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FED">
        <w:rPr>
          <w:rFonts w:ascii="Times New Roman" w:hAnsi="Times New Roman" w:cs="Times New Roman"/>
          <w:sz w:val="28"/>
          <w:szCs w:val="28"/>
        </w:rPr>
        <w:t xml:space="preserve">(далее – Порядок мониторинга реализации </w:t>
      </w:r>
      <w:r w:rsidR="00A20B08">
        <w:rPr>
          <w:rFonts w:ascii="Times New Roman" w:hAnsi="Times New Roman" w:cs="Times New Roman"/>
          <w:sz w:val="28"/>
          <w:szCs w:val="28"/>
        </w:rPr>
        <w:t>муниципальн</w:t>
      </w:r>
      <w:r w:rsidRPr="00961FED">
        <w:rPr>
          <w:rFonts w:ascii="Times New Roman" w:hAnsi="Times New Roman" w:cs="Times New Roman"/>
          <w:sz w:val="28"/>
          <w:szCs w:val="28"/>
        </w:rPr>
        <w:t>ых программ).</w:t>
      </w:r>
    </w:p>
    <w:p w:rsidR="006719EA" w:rsidRPr="00961FED" w:rsidRDefault="006719EA" w:rsidP="005643DA">
      <w:pPr>
        <w:pStyle w:val="1"/>
        <w:numPr>
          <w:ilvl w:val="1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</w:rPr>
        <w:t xml:space="preserve"> Иные понятия и термины используются в значениях, установленных бюджетным законодательством Российской Федерации, Белгородской области. </w:t>
      </w:r>
    </w:p>
    <w:p w:rsidR="006719EA" w:rsidRPr="00961FED" w:rsidRDefault="006719EA" w:rsidP="005643DA">
      <w:pPr>
        <w:pStyle w:val="1"/>
        <w:numPr>
          <w:ilvl w:val="1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описывают порядок подготовки </w:t>
      </w:r>
      <w:r w:rsidRPr="0060369E">
        <w:rPr>
          <w:rFonts w:ascii="Times New Roman" w:hAnsi="Times New Roman" w:cs="Times New Roman"/>
          <w:sz w:val="28"/>
          <w:szCs w:val="28"/>
        </w:rPr>
        <w:t>ответственными за мониторинг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FED">
        <w:rPr>
          <w:rFonts w:ascii="Times New Roman" w:hAnsi="Times New Roman" w:cs="Times New Roman"/>
          <w:sz w:val="28"/>
          <w:szCs w:val="28"/>
        </w:rPr>
        <w:t xml:space="preserve">основных форм отчетности в рамках мониторинга </w:t>
      </w:r>
      <w:r w:rsidR="00A20B08">
        <w:rPr>
          <w:rFonts w:ascii="Times New Roman" w:hAnsi="Times New Roman" w:cs="Times New Roman"/>
          <w:sz w:val="28"/>
          <w:szCs w:val="28"/>
        </w:rPr>
        <w:t>муниципальн</w:t>
      </w:r>
      <w:r w:rsidRPr="00961FED">
        <w:rPr>
          <w:rFonts w:ascii="Times New Roman" w:hAnsi="Times New Roman" w:cs="Times New Roman"/>
          <w:sz w:val="28"/>
          <w:szCs w:val="28"/>
        </w:rPr>
        <w:t>ых программ, включая:</w:t>
      </w:r>
    </w:p>
    <w:p w:rsidR="006719EA" w:rsidRPr="00961FED" w:rsidRDefault="006719EA" w:rsidP="005643D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</w:rPr>
        <w:t>квартальные отчеты;</w:t>
      </w:r>
    </w:p>
    <w:p w:rsidR="006719EA" w:rsidRPr="00961FED" w:rsidRDefault="006719EA" w:rsidP="005643D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</w:rPr>
        <w:t>годовые отчеты;</w:t>
      </w:r>
    </w:p>
    <w:p w:rsidR="006719EA" w:rsidRPr="00961FED" w:rsidRDefault="006719EA" w:rsidP="005643D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</w:rPr>
        <w:t>итоговые отчеты.</w:t>
      </w:r>
    </w:p>
    <w:p w:rsidR="006719EA" w:rsidRPr="004A570B" w:rsidRDefault="006719EA" w:rsidP="004A570B">
      <w:pPr>
        <w:spacing w:after="0"/>
        <w:rPr>
          <w:sz w:val="20"/>
          <w:szCs w:val="20"/>
        </w:rPr>
      </w:pPr>
    </w:p>
    <w:p w:rsidR="006719EA" w:rsidRPr="00961FED" w:rsidRDefault="006719EA" w:rsidP="00657FB0">
      <w:pPr>
        <w:pStyle w:val="1"/>
        <w:numPr>
          <w:ilvl w:val="0"/>
          <w:numId w:val="3"/>
        </w:numPr>
        <w:spacing w:before="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61FED">
        <w:rPr>
          <w:rFonts w:ascii="Times New Roman" w:hAnsi="Times New Roman" w:cs="Times New Roman"/>
          <w:b/>
          <w:bCs/>
          <w:sz w:val="28"/>
          <w:szCs w:val="28"/>
        </w:rPr>
        <w:t>Правила формирования отчетов</w:t>
      </w:r>
    </w:p>
    <w:p w:rsidR="006719EA" w:rsidRPr="004A570B" w:rsidRDefault="006719EA" w:rsidP="00657FB0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6719EA" w:rsidRPr="00961FED" w:rsidRDefault="006719EA" w:rsidP="00657FB0">
      <w:pPr>
        <w:pStyle w:val="1"/>
        <w:numPr>
          <w:ilvl w:val="1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</w:rPr>
        <w:t xml:space="preserve">Квартальный отчет о реализации </w:t>
      </w:r>
      <w:r w:rsidR="00A20B08">
        <w:rPr>
          <w:rFonts w:ascii="Times New Roman" w:hAnsi="Times New Roman" w:cs="Times New Roman"/>
          <w:sz w:val="28"/>
          <w:szCs w:val="28"/>
        </w:rPr>
        <w:t>муниципально</w:t>
      </w:r>
      <w:r w:rsidRPr="00961FED">
        <w:rPr>
          <w:rFonts w:ascii="Times New Roman" w:hAnsi="Times New Roman" w:cs="Times New Roman"/>
          <w:sz w:val="28"/>
          <w:szCs w:val="28"/>
        </w:rPr>
        <w:t>й программы формируется по следующей структуре:</w:t>
      </w:r>
    </w:p>
    <w:p w:rsidR="006719EA" w:rsidRPr="00961FED" w:rsidRDefault="006719EA" w:rsidP="004A570B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</w:rPr>
        <w:t>титульный лист (Приложение №1);</w:t>
      </w:r>
    </w:p>
    <w:p w:rsidR="006719EA" w:rsidRPr="00961FED" w:rsidRDefault="006719EA" w:rsidP="004A570B">
      <w:pPr>
        <w:pStyle w:val="a3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</w:rPr>
        <w:t>текстовая часть – краткая пояснительная записка;</w:t>
      </w:r>
    </w:p>
    <w:p w:rsidR="006719EA" w:rsidRPr="00961FED" w:rsidRDefault="006719EA" w:rsidP="004A570B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</w:rPr>
        <w:t>табличная часть – формы квартального мониторинга (Приложение №2), включая:</w:t>
      </w:r>
    </w:p>
    <w:p w:rsidR="006719EA" w:rsidRPr="004A570B" w:rsidRDefault="006719EA" w:rsidP="004A5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0B">
        <w:rPr>
          <w:rFonts w:ascii="Times New Roman" w:hAnsi="Times New Roman" w:cs="Times New Roman"/>
          <w:sz w:val="28"/>
          <w:szCs w:val="28"/>
        </w:rPr>
        <w:t xml:space="preserve">общие сведения о реализации </w:t>
      </w:r>
      <w:r w:rsidR="00A20B08">
        <w:rPr>
          <w:rFonts w:ascii="Times New Roman" w:hAnsi="Times New Roman" w:cs="Times New Roman"/>
          <w:sz w:val="28"/>
          <w:szCs w:val="28"/>
        </w:rPr>
        <w:t>муниципаль</w:t>
      </w:r>
      <w:r w:rsidRPr="004A570B">
        <w:rPr>
          <w:rFonts w:ascii="Times New Roman" w:hAnsi="Times New Roman" w:cs="Times New Roman"/>
          <w:sz w:val="28"/>
          <w:szCs w:val="28"/>
        </w:rPr>
        <w:t>ной программы (форма 1);</w:t>
      </w:r>
    </w:p>
    <w:p w:rsidR="006719EA" w:rsidRPr="004A570B" w:rsidRDefault="006719EA" w:rsidP="004A5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0B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целевых показателей </w:t>
      </w:r>
      <w:r w:rsidR="00A20B08">
        <w:rPr>
          <w:rFonts w:ascii="Times New Roman" w:hAnsi="Times New Roman" w:cs="Times New Roman"/>
          <w:sz w:val="28"/>
          <w:szCs w:val="28"/>
        </w:rPr>
        <w:t>муниципально</w:t>
      </w:r>
      <w:r w:rsidRPr="004A570B">
        <w:rPr>
          <w:rFonts w:ascii="Times New Roman" w:hAnsi="Times New Roman" w:cs="Times New Roman"/>
          <w:sz w:val="28"/>
          <w:szCs w:val="28"/>
        </w:rPr>
        <w:t>й программы (форма 2);</w:t>
      </w:r>
    </w:p>
    <w:p w:rsidR="006719EA" w:rsidRPr="004A570B" w:rsidRDefault="006719EA" w:rsidP="004A5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0B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использовании бюджетных ассигнований бюджета на реализацию </w:t>
      </w:r>
      <w:r w:rsidR="00A20B08">
        <w:rPr>
          <w:rFonts w:ascii="Times New Roman" w:hAnsi="Times New Roman" w:cs="Times New Roman"/>
          <w:sz w:val="28"/>
          <w:szCs w:val="28"/>
        </w:rPr>
        <w:t>муниципальн</w:t>
      </w:r>
      <w:r w:rsidRPr="004A570B">
        <w:rPr>
          <w:rFonts w:ascii="Times New Roman" w:hAnsi="Times New Roman" w:cs="Times New Roman"/>
          <w:sz w:val="28"/>
          <w:szCs w:val="28"/>
        </w:rPr>
        <w:t>ой программы (форма 3);</w:t>
      </w:r>
    </w:p>
    <w:p w:rsidR="006719EA" w:rsidRPr="00A20B08" w:rsidRDefault="006719EA" w:rsidP="004A5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B08">
        <w:rPr>
          <w:rFonts w:ascii="Times New Roman" w:hAnsi="Times New Roman" w:cs="Times New Roman"/>
          <w:sz w:val="28"/>
          <w:szCs w:val="28"/>
        </w:rPr>
        <w:t xml:space="preserve">сведения о ресурсном обеспечении </w:t>
      </w:r>
      <w:r w:rsidR="00A20B08">
        <w:rPr>
          <w:rFonts w:ascii="Times New Roman" w:hAnsi="Times New Roman" w:cs="Times New Roman"/>
          <w:sz w:val="28"/>
          <w:szCs w:val="28"/>
        </w:rPr>
        <w:t>муниципаль</w:t>
      </w:r>
      <w:r w:rsidRPr="00A20B08">
        <w:rPr>
          <w:rFonts w:ascii="Times New Roman" w:hAnsi="Times New Roman" w:cs="Times New Roman"/>
          <w:sz w:val="28"/>
          <w:szCs w:val="28"/>
        </w:rPr>
        <w:t>ной программы (форма 4);</w:t>
      </w:r>
    </w:p>
    <w:p w:rsidR="006719EA" w:rsidRPr="00A20B08" w:rsidRDefault="006719EA" w:rsidP="004A570B">
      <w:pPr>
        <w:pStyle w:val="1"/>
        <w:numPr>
          <w:ilvl w:val="1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B08">
        <w:rPr>
          <w:rFonts w:ascii="Times New Roman" w:hAnsi="Times New Roman" w:cs="Times New Roman"/>
          <w:sz w:val="28"/>
          <w:szCs w:val="28"/>
        </w:rPr>
        <w:t xml:space="preserve">Годовой и итоговый отчет о реализации </w:t>
      </w:r>
      <w:r w:rsidR="00A20B08">
        <w:rPr>
          <w:rFonts w:ascii="Times New Roman" w:hAnsi="Times New Roman" w:cs="Times New Roman"/>
          <w:sz w:val="28"/>
          <w:szCs w:val="28"/>
        </w:rPr>
        <w:t>муниципально</w:t>
      </w:r>
      <w:r w:rsidRPr="00A20B08">
        <w:rPr>
          <w:rFonts w:ascii="Times New Roman" w:hAnsi="Times New Roman" w:cs="Times New Roman"/>
          <w:sz w:val="28"/>
          <w:szCs w:val="28"/>
        </w:rPr>
        <w:t>й программы формируются по следующей структуре:</w:t>
      </w:r>
    </w:p>
    <w:p w:rsidR="006719EA" w:rsidRPr="00961FED" w:rsidRDefault="006719EA" w:rsidP="004A570B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</w:rPr>
        <w:t>титульный лист (Приложение №1);</w:t>
      </w:r>
    </w:p>
    <w:p w:rsidR="006719EA" w:rsidRPr="00961FED" w:rsidRDefault="006719EA" w:rsidP="004A570B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</w:rPr>
        <w:t>текстовая часть – пояснительная записка;</w:t>
      </w:r>
    </w:p>
    <w:p w:rsidR="006719EA" w:rsidRPr="00961FED" w:rsidRDefault="006719EA" w:rsidP="004A570B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</w:rPr>
        <w:t>табличная часть – формы годового мониторинга (Приложение №2).</w:t>
      </w:r>
    </w:p>
    <w:p w:rsidR="006719EA" w:rsidRPr="00961FED" w:rsidRDefault="006719EA" w:rsidP="004A570B">
      <w:pPr>
        <w:pStyle w:val="1"/>
        <w:numPr>
          <w:ilvl w:val="1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</w:rPr>
        <w:t>Текстовая часть годового отчета должна содержать:</w:t>
      </w:r>
    </w:p>
    <w:p w:rsidR="006719EA" w:rsidRPr="00961FED" w:rsidRDefault="006719EA" w:rsidP="004A570B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</w:rPr>
        <w:t>подробный анализ реализации мероприятий и освоения ресурсов;</w:t>
      </w:r>
    </w:p>
    <w:p w:rsidR="006719EA" w:rsidRPr="00961FED" w:rsidRDefault="006719EA" w:rsidP="004A570B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</w:rPr>
        <w:t>оценку достигнутых результатов и целевых показателей с указанием факторов отсутствия прогресса в достижении результатов и показателей;</w:t>
      </w:r>
    </w:p>
    <w:p w:rsidR="006719EA" w:rsidRPr="00961FED" w:rsidRDefault="006719EA" w:rsidP="004A570B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</w:rPr>
        <w:t xml:space="preserve">информацию об изменениях, внесенных ответственным исполнителем в </w:t>
      </w:r>
      <w:r w:rsidR="00A20B08">
        <w:rPr>
          <w:rFonts w:ascii="Times New Roman" w:hAnsi="Times New Roman" w:cs="Times New Roman"/>
          <w:sz w:val="28"/>
          <w:szCs w:val="28"/>
        </w:rPr>
        <w:t>муниципальн</w:t>
      </w:r>
      <w:r w:rsidRPr="00961FED">
        <w:rPr>
          <w:rFonts w:ascii="Times New Roman" w:hAnsi="Times New Roman" w:cs="Times New Roman"/>
          <w:sz w:val="28"/>
          <w:szCs w:val="28"/>
        </w:rPr>
        <w:t xml:space="preserve">ую программу, содержащую </w:t>
      </w:r>
      <w:r>
        <w:rPr>
          <w:rFonts w:ascii="Times New Roman" w:hAnsi="Times New Roman" w:cs="Times New Roman"/>
          <w:sz w:val="28"/>
          <w:szCs w:val="28"/>
        </w:rPr>
        <w:t>обоснование</w:t>
      </w:r>
      <w:r w:rsidRPr="00961FED">
        <w:rPr>
          <w:rFonts w:ascii="Times New Roman" w:hAnsi="Times New Roman" w:cs="Times New Roman"/>
          <w:sz w:val="28"/>
          <w:szCs w:val="28"/>
        </w:rPr>
        <w:t xml:space="preserve"> изменений, внесенны</w:t>
      </w:r>
      <w:r w:rsidR="00A20B08">
        <w:rPr>
          <w:rFonts w:ascii="Times New Roman" w:hAnsi="Times New Roman" w:cs="Times New Roman"/>
          <w:sz w:val="28"/>
          <w:szCs w:val="28"/>
        </w:rPr>
        <w:t>х ответственным исполнителем в муниципаль</w:t>
      </w:r>
      <w:r w:rsidRPr="00961FED">
        <w:rPr>
          <w:rFonts w:ascii="Times New Roman" w:hAnsi="Times New Roman" w:cs="Times New Roman"/>
          <w:sz w:val="28"/>
          <w:szCs w:val="28"/>
        </w:rPr>
        <w:t>ную пр</w:t>
      </w:r>
      <w:r>
        <w:rPr>
          <w:rFonts w:ascii="Times New Roman" w:hAnsi="Times New Roman" w:cs="Times New Roman"/>
          <w:sz w:val="28"/>
          <w:szCs w:val="28"/>
        </w:rPr>
        <w:t xml:space="preserve">ограмму, </w:t>
      </w:r>
      <w:r w:rsidRPr="00961FED">
        <w:rPr>
          <w:rFonts w:ascii="Times New Roman" w:hAnsi="Times New Roman" w:cs="Times New Roman"/>
          <w:sz w:val="28"/>
          <w:szCs w:val="28"/>
        </w:rPr>
        <w:t xml:space="preserve">и реквизиты соответствующих </w:t>
      </w:r>
      <w:r w:rsidR="00A20B08">
        <w:rPr>
          <w:rFonts w:ascii="Times New Roman" w:hAnsi="Times New Roman" w:cs="Times New Roman"/>
          <w:sz w:val="28"/>
          <w:szCs w:val="28"/>
        </w:rPr>
        <w:t xml:space="preserve">нормативно-правовых </w:t>
      </w:r>
      <w:r w:rsidRPr="00961FED">
        <w:rPr>
          <w:rFonts w:ascii="Times New Roman" w:hAnsi="Times New Roman" w:cs="Times New Roman"/>
          <w:sz w:val="28"/>
          <w:szCs w:val="28"/>
        </w:rPr>
        <w:t>актов;</w:t>
      </w:r>
    </w:p>
    <w:p w:rsidR="006719EA" w:rsidRPr="00961FED" w:rsidRDefault="006719EA" w:rsidP="004A570B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</w:rPr>
        <w:t xml:space="preserve">в случае отклонений от плановой динамики реализации </w:t>
      </w:r>
      <w:r w:rsidR="00A20B08">
        <w:rPr>
          <w:rFonts w:ascii="Times New Roman" w:hAnsi="Times New Roman" w:cs="Times New Roman"/>
          <w:sz w:val="28"/>
          <w:szCs w:val="28"/>
        </w:rPr>
        <w:t>муниципальн</w:t>
      </w:r>
      <w:r w:rsidRPr="00961FED">
        <w:rPr>
          <w:rFonts w:ascii="Times New Roman" w:hAnsi="Times New Roman" w:cs="Times New Roman"/>
          <w:sz w:val="28"/>
          <w:szCs w:val="28"/>
        </w:rPr>
        <w:t xml:space="preserve">ой программы в годовой отчет включаются предложения по дальнейшей реализации </w:t>
      </w:r>
      <w:r w:rsidR="007A50B0">
        <w:rPr>
          <w:rFonts w:ascii="Times New Roman" w:hAnsi="Times New Roman" w:cs="Times New Roman"/>
          <w:sz w:val="28"/>
          <w:szCs w:val="28"/>
        </w:rPr>
        <w:t>муниципально</w:t>
      </w:r>
      <w:r w:rsidRPr="00961FED">
        <w:rPr>
          <w:rFonts w:ascii="Times New Roman" w:hAnsi="Times New Roman" w:cs="Times New Roman"/>
          <w:sz w:val="28"/>
          <w:szCs w:val="28"/>
        </w:rPr>
        <w:t>й программы и их обоснование;</w:t>
      </w:r>
    </w:p>
    <w:p w:rsidR="006719EA" w:rsidRPr="00961FED" w:rsidRDefault="006719EA" w:rsidP="004A570B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</w:rPr>
        <w:t xml:space="preserve">при описании фактов невыполнения мероприятий и/или недостижения показателей указываются конкретные и четкие формулировки причин и факторов, вызвавших данные отклонения в процессе реализации </w:t>
      </w:r>
      <w:r w:rsidR="007A50B0">
        <w:rPr>
          <w:rFonts w:ascii="Times New Roman" w:hAnsi="Times New Roman" w:cs="Times New Roman"/>
          <w:sz w:val="28"/>
          <w:szCs w:val="28"/>
        </w:rPr>
        <w:t>муниципальн</w:t>
      </w:r>
      <w:r w:rsidRPr="00961FED">
        <w:rPr>
          <w:rFonts w:ascii="Times New Roman" w:hAnsi="Times New Roman" w:cs="Times New Roman"/>
          <w:sz w:val="28"/>
          <w:szCs w:val="28"/>
        </w:rPr>
        <w:t>ой программы;</w:t>
      </w:r>
    </w:p>
    <w:p w:rsidR="006719EA" w:rsidRPr="0035183E" w:rsidRDefault="006719EA" w:rsidP="004A570B">
      <w:pPr>
        <w:pStyle w:val="a3"/>
        <w:numPr>
          <w:ilvl w:val="0"/>
          <w:numId w:val="16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83E">
        <w:rPr>
          <w:rFonts w:ascii="Times New Roman" w:hAnsi="Times New Roman" w:cs="Times New Roman"/>
          <w:sz w:val="28"/>
          <w:szCs w:val="28"/>
        </w:rPr>
        <w:t xml:space="preserve">информация о результатах применения налоговых, таможенных, тарифных, кредитных и иных мер государственного регулирования. Сроки действия мер, прогнозная оценка объема выпадающих либо дополнительно полученных доходов </w:t>
      </w:r>
      <w:r w:rsidR="000A1254">
        <w:rPr>
          <w:rFonts w:ascii="Times New Roman" w:hAnsi="Times New Roman" w:cs="Times New Roman"/>
          <w:sz w:val="28"/>
          <w:szCs w:val="28"/>
        </w:rPr>
        <w:t>местног</w:t>
      </w:r>
      <w:r w:rsidRPr="0035183E">
        <w:rPr>
          <w:rFonts w:ascii="Times New Roman" w:hAnsi="Times New Roman" w:cs="Times New Roman"/>
          <w:sz w:val="28"/>
          <w:szCs w:val="28"/>
        </w:rPr>
        <w:t>о бюджета при использовании указанных мер;</w:t>
      </w:r>
    </w:p>
    <w:p w:rsidR="006719EA" w:rsidRPr="0035183E" w:rsidRDefault="006719EA" w:rsidP="004A570B">
      <w:pPr>
        <w:pStyle w:val="a3"/>
        <w:numPr>
          <w:ilvl w:val="0"/>
          <w:numId w:val="16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83E">
        <w:rPr>
          <w:rFonts w:ascii="Times New Roman" w:hAnsi="Times New Roman" w:cs="Times New Roman"/>
          <w:sz w:val="28"/>
          <w:szCs w:val="28"/>
        </w:rPr>
        <w:t xml:space="preserve">информация о результатах управления рисками реализации </w:t>
      </w:r>
      <w:r w:rsidR="007A50B0">
        <w:rPr>
          <w:rFonts w:ascii="Times New Roman" w:hAnsi="Times New Roman" w:cs="Times New Roman"/>
          <w:sz w:val="28"/>
          <w:szCs w:val="28"/>
        </w:rPr>
        <w:t>муниципаль</w:t>
      </w:r>
      <w:r w:rsidRPr="0035183E">
        <w:rPr>
          <w:rFonts w:ascii="Times New Roman" w:hAnsi="Times New Roman" w:cs="Times New Roman"/>
          <w:sz w:val="28"/>
          <w:szCs w:val="28"/>
        </w:rPr>
        <w:t xml:space="preserve">ной программы, оказывающих негативное воздействие на основные параметры </w:t>
      </w:r>
      <w:r w:rsidR="007A50B0">
        <w:rPr>
          <w:rFonts w:ascii="Times New Roman" w:hAnsi="Times New Roman" w:cs="Times New Roman"/>
          <w:sz w:val="28"/>
          <w:szCs w:val="28"/>
        </w:rPr>
        <w:t>муниципаль</w:t>
      </w:r>
      <w:r w:rsidRPr="0035183E"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6719EA" w:rsidRPr="00961FED" w:rsidRDefault="006719EA" w:rsidP="004A570B">
      <w:pPr>
        <w:pStyle w:val="1"/>
        <w:numPr>
          <w:ilvl w:val="1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</w:rPr>
        <w:t xml:space="preserve">Пояснительная записка итогового отчета о реализации </w:t>
      </w:r>
      <w:r w:rsidR="007A50B0">
        <w:rPr>
          <w:rFonts w:ascii="Times New Roman" w:hAnsi="Times New Roman" w:cs="Times New Roman"/>
          <w:sz w:val="28"/>
          <w:szCs w:val="28"/>
        </w:rPr>
        <w:t>муниципаль</w:t>
      </w:r>
      <w:r w:rsidRPr="00961FED">
        <w:rPr>
          <w:rFonts w:ascii="Times New Roman" w:hAnsi="Times New Roman" w:cs="Times New Roman"/>
          <w:sz w:val="28"/>
          <w:szCs w:val="28"/>
        </w:rPr>
        <w:t>ной программы дополнительно должна содержать:</w:t>
      </w:r>
    </w:p>
    <w:p w:rsidR="006719EA" w:rsidRPr="00961FED" w:rsidRDefault="006719EA" w:rsidP="004A570B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</w:rPr>
        <w:t xml:space="preserve">анализ результатов </w:t>
      </w:r>
      <w:r w:rsidR="007A50B0">
        <w:rPr>
          <w:rFonts w:ascii="Times New Roman" w:hAnsi="Times New Roman" w:cs="Times New Roman"/>
          <w:sz w:val="28"/>
          <w:szCs w:val="28"/>
        </w:rPr>
        <w:t>муниципальн</w:t>
      </w:r>
      <w:r w:rsidRPr="00961FED">
        <w:rPr>
          <w:rFonts w:ascii="Times New Roman" w:hAnsi="Times New Roman" w:cs="Times New Roman"/>
          <w:sz w:val="28"/>
          <w:szCs w:val="28"/>
        </w:rPr>
        <w:t xml:space="preserve">ой программы за весь период реализации </w:t>
      </w:r>
      <w:r w:rsidR="007A50B0">
        <w:rPr>
          <w:rFonts w:ascii="Times New Roman" w:hAnsi="Times New Roman" w:cs="Times New Roman"/>
          <w:sz w:val="28"/>
          <w:szCs w:val="28"/>
        </w:rPr>
        <w:t>муниципальн</w:t>
      </w:r>
      <w:r w:rsidRPr="00961FED">
        <w:rPr>
          <w:rFonts w:ascii="Times New Roman" w:hAnsi="Times New Roman" w:cs="Times New Roman"/>
          <w:sz w:val="28"/>
          <w:szCs w:val="28"/>
        </w:rPr>
        <w:t>ой программы;</w:t>
      </w:r>
    </w:p>
    <w:p w:rsidR="006719EA" w:rsidRPr="00961FED" w:rsidRDefault="006719EA" w:rsidP="004A570B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</w:rPr>
        <w:t xml:space="preserve">обоснование наличия/отсутствия связи результатов реализации </w:t>
      </w:r>
      <w:r w:rsidR="002614D7">
        <w:rPr>
          <w:rFonts w:ascii="Times New Roman" w:hAnsi="Times New Roman" w:cs="Times New Roman"/>
          <w:sz w:val="28"/>
          <w:szCs w:val="28"/>
        </w:rPr>
        <w:t>муниципальн</w:t>
      </w:r>
      <w:r w:rsidRPr="00961FED">
        <w:rPr>
          <w:rFonts w:ascii="Times New Roman" w:hAnsi="Times New Roman" w:cs="Times New Roman"/>
          <w:sz w:val="28"/>
          <w:szCs w:val="28"/>
        </w:rPr>
        <w:t xml:space="preserve">ой программы с показателями Стратегии социально-экономического развития </w:t>
      </w:r>
      <w:r w:rsidR="002614D7">
        <w:rPr>
          <w:rFonts w:ascii="Times New Roman" w:hAnsi="Times New Roman" w:cs="Times New Roman"/>
          <w:sz w:val="28"/>
          <w:szCs w:val="28"/>
        </w:rPr>
        <w:t>Белгородского района</w:t>
      </w:r>
      <w:r w:rsidRPr="00961FED">
        <w:rPr>
          <w:rFonts w:ascii="Times New Roman" w:hAnsi="Times New Roman" w:cs="Times New Roman"/>
          <w:sz w:val="28"/>
          <w:szCs w:val="28"/>
        </w:rPr>
        <w:t xml:space="preserve"> на период до 2025 года;</w:t>
      </w:r>
    </w:p>
    <w:p w:rsidR="006719EA" w:rsidRPr="00961FED" w:rsidRDefault="006719EA" w:rsidP="004A570B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</w:rPr>
        <w:t xml:space="preserve">выводы и предложения относительно дальнейшей реализации </w:t>
      </w:r>
      <w:r w:rsidR="002614D7">
        <w:rPr>
          <w:rFonts w:ascii="Times New Roman" w:hAnsi="Times New Roman" w:cs="Times New Roman"/>
          <w:sz w:val="28"/>
          <w:szCs w:val="28"/>
        </w:rPr>
        <w:t>муниципальн</w:t>
      </w:r>
      <w:r w:rsidRPr="00961FED">
        <w:rPr>
          <w:rFonts w:ascii="Times New Roman" w:hAnsi="Times New Roman" w:cs="Times New Roman"/>
          <w:sz w:val="28"/>
          <w:szCs w:val="28"/>
        </w:rPr>
        <w:t xml:space="preserve">ой политики в сфере(ах) реализации </w:t>
      </w:r>
      <w:r w:rsidR="002614D7">
        <w:rPr>
          <w:rFonts w:ascii="Times New Roman" w:hAnsi="Times New Roman" w:cs="Times New Roman"/>
          <w:sz w:val="28"/>
          <w:szCs w:val="28"/>
        </w:rPr>
        <w:t>муниципаль</w:t>
      </w:r>
      <w:r w:rsidRPr="00961FED"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6719EA" w:rsidRPr="00961FED" w:rsidRDefault="006719EA" w:rsidP="004A570B">
      <w:pPr>
        <w:pStyle w:val="1"/>
        <w:numPr>
          <w:ilvl w:val="1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</w:rPr>
        <w:t>Формы годового и итогового мониторинга включают (Приложение №2):</w:t>
      </w:r>
    </w:p>
    <w:p w:rsidR="006719EA" w:rsidRPr="0060369E" w:rsidRDefault="002614D7" w:rsidP="004A570B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реализации муниципальн</w:t>
      </w:r>
      <w:r w:rsidR="006719EA" w:rsidRPr="0060369E">
        <w:rPr>
          <w:rFonts w:ascii="Times New Roman" w:hAnsi="Times New Roman" w:cs="Times New Roman"/>
          <w:sz w:val="28"/>
          <w:szCs w:val="28"/>
        </w:rPr>
        <w:t xml:space="preserve">ой программы (ответственных исполнителях, соисполнителях, участниках, сроках и расходах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6719EA" w:rsidRPr="0060369E">
        <w:rPr>
          <w:rFonts w:ascii="Times New Roman" w:hAnsi="Times New Roman" w:cs="Times New Roman"/>
          <w:sz w:val="28"/>
          <w:szCs w:val="28"/>
        </w:rPr>
        <w:t xml:space="preserve"> программ, контрактах) (форма 1);</w:t>
      </w:r>
    </w:p>
    <w:p w:rsidR="006719EA" w:rsidRPr="0060369E" w:rsidRDefault="006719EA" w:rsidP="004A570B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69E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достижении значений целевых показателей </w:t>
      </w:r>
      <w:r w:rsidR="002614D7">
        <w:rPr>
          <w:rFonts w:ascii="Times New Roman" w:hAnsi="Times New Roman" w:cs="Times New Roman"/>
          <w:sz w:val="28"/>
          <w:szCs w:val="28"/>
        </w:rPr>
        <w:t>муниципальн</w:t>
      </w:r>
      <w:r w:rsidRPr="0060369E">
        <w:rPr>
          <w:rFonts w:ascii="Times New Roman" w:hAnsi="Times New Roman" w:cs="Times New Roman"/>
          <w:sz w:val="28"/>
          <w:szCs w:val="28"/>
        </w:rPr>
        <w:t>ой программы (форма 2);</w:t>
      </w:r>
    </w:p>
    <w:p w:rsidR="006719EA" w:rsidRPr="0060369E" w:rsidRDefault="006719EA" w:rsidP="004A570B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69E">
        <w:rPr>
          <w:rFonts w:ascii="Times New Roman" w:hAnsi="Times New Roman" w:cs="Times New Roman"/>
          <w:sz w:val="28"/>
          <w:szCs w:val="28"/>
        </w:rPr>
        <w:t xml:space="preserve">сведения об использовании бюджетных ассигнований бюджета на реализацию </w:t>
      </w:r>
      <w:r w:rsidR="002614D7">
        <w:rPr>
          <w:rFonts w:ascii="Times New Roman" w:hAnsi="Times New Roman" w:cs="Times New Roman"/>
          <w:sz w:val="28"/>
          <w:szCs w:val="28"/>
        </w:rPr>
        <w:t>муниципальн</w:t>
      </w:r>
      <w:r w:rsidRPr="0060369E">
        <w:rPr>
          <w:rFonts w:ascii="Times New Roman" w:hAnsi="Times New Roman" w:cs="Times New Roman"/>
          <w:sz w:val="28"/>
          <w:szCs w:val="28"/>
        </w:rPr>
        <w:t>ой программы (форма 3);</w:t>
      </w:r>
    </w:p>
    <w:p w:rsidR="006719EA" w:rsidRPr="002614D7" w:rsidRDefault="006719EA" w:rsidP="004A570B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4D7">
        <w:rPr>
          <w:rFonts w:ascii="Times New Roman" w:hAnsi="Times New Roman" w:cs="Times New Roman"/>
          <w:sz w:val="28"/>
          <w:szCs w:val="28"/>
        </w:rPr>
        <w:t>св</w:t>
      </w:r>
      <w:r w:rsidR="002614D7" w:rsidRPr="002614D7">
        <w:rPr>
          <w:rFonts w:ascii="Times New Roman" w:hAnsi="Times New Roman" w:cs="Times New Roman"/>
          <w:sz w:val="28"/>
          <w:szCs w:val="28"/>
        </w:rPr>
        <w:t>едения о ресурсном обеспечении муниципальной</w:t>
      </w:r>
      <w:r w:rsidRPr="002614D7">
        <w:rPr>
          <w:rFonts w:ascii="Times New Roman" w:hAnsi="Times New Roman" w:cs="Times New Roman"/>
          <w:sz w:val="28"/>
          <w:szCs w:val="28"/>
        </w:rPr>
        <w:t xml:space="preserve"> программы (форма 4);</w:t>
      </w:r>
    </w:p>
    <w:p w:rsidR="006719EA" w:rsidRPr="002614D7" w:rsidRDefault="006719EA" w:rsidP="004A570B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4D7">
        <w:rPr>
          <w:rFonts w:ascii="Times New Roman" w:hAnsi="Times New Roman" w:cs="Times New Roman"/>
          <w:sz w:val="28"/>
          <w:szCs w:val="28"/>
        </w:rPr>
        <w:t>сведения о результатах реализации мер правового регулирования (форма 5);</w:t>
      </w:r>
    </w:p>
    <w:p w:rsidR="006719EA" w:rsidRPr="0060369E" w:rsidRDefault="006719EA" w:rsidP="004A570B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4D7">
        <w:rPr>
          <w:rFonts w:ascii="Times New Roman" w:hAnsi="Times New Roman" w:cs="Times New Roman"/>
          <w:sz w:val="28"/>
          <w:szCs w:val="28"/>
        </w:rPr>
        <w:t xml:space="preserve">сведения о выполнении сводных показателей </w:t>
      </w:r>
      <w:r w:rsidR="002614D7">
        <w:rPr>
          <w:rFonts w:ascii="Times New Roman" w:hAnsi="Times New Roman" w:cs="Times New Roman"/>
          <w:sz w:val="28"/>
          <w:szCs w:val="28"/>
        </w:rPr>
        <w:t>муниципальн</w:t>
      </w:r>
      <w:r w:rsidRPr="002614D7">
        <w:rPr>
          <w:rFonts w:ascii="Times New Roman" w:hAnsi="Times New Roman" w:cs="Times New Roman"/>
          <w:sz w:val="28"/>
          <w:szCs w:val="28"/>
        </w:rPr>
        <w:t>ых</w:t>
      </w:r>
      <w:r w:rsidRPr="0060369E">
        <w:rPr>
          <w:rFonts w:ascii="Times New Roman" w:hAnsi="Times New Roman" w:cs="Times New Roman"/>
          <w:sz w:val="28"/>
          <w:szCs w:val="28"/>
        </w:rPr>
        <w:t xml:space="preserve"> заданий по </w:t>
      </w:r>
      <w:r w:rsidR="002614D7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ной программе (форма 6).</w:t>
      </w:r>
    </w:p>
    <w:p w:rsidR="006719EA" w:rsidRPr="0060369E" w:rsidRDefault="006719EA" w:rsidP="00D33379">
      <w:pPr>
        <w:pStyle w:val="1"/>
        <w:numPr>
          <w:ilvl w:val="1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69E">
        <w:rPr>
          <w:rFonts w:ascii="Times New Roman" w:hAnsi="Times New Roman" w:cs="Times New Roman"/>
          <w:sz w:val="28"/>
          <w:szCs w:val="28"/>
        </w:rPr>
        <w:t xml:space="preserve">Квартальные, годовые и итоговые отчеты представляются ответственными за мониторинг в сроки, указанные в Порядке мониторинга реализации </w:t>
      </w:r>
      <w:r w:rsidR="002614D7">
        <w:rPr>
          <w:rFonts w:ascii="Times New Roman" w:hAnsi="Times New Roman" w:cs="Times New Roman"/>
          <w:sz w:val="28"/>
          <w:szCs w:val="28"/>
        </w:rPr>
        <w:t>муниципальн</w:t>
      </w:r>
      <w:r w:rsidRPr="0060369E">
        <w:rPr>
          <w:rFonts w:ascii="Times New Roman" w:hAnsi="Times New Roman" w:cs="Times New Roman"/>
          <w:sz w:val="28"/>
          <w:szCs w:val="28"/>
        </w:rPr>
        <w:t>ых программ.</w:t>
      </w:r>
    </w:p>
    <w:p w:rsidR="006719EA" w:rsidRPr="0060369E" w:rsidRDefault="006719EA" w:rsidP="00D33379">
      <w:pPr>
        <w:numPr>
          <w:ilvl w:val="1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69E">
        <w:rPr>
          <w:rFonts w:ascii="Times New Roman" w:hAnsi="Times New Roman" w:cs="Times New Roman"/>
          <w:sz w:val="28"/>
          <w:szCs w:val="28"/>
        </w:rPr>
        <w:t xml:space="preserve"> На основании годовых отчетов ответственных за мониторинг формируется оценка эффективности </w:t>
      </w:r>
      <w:r w:rsidR="002614D7">
        <w:rPr>
          <w:rFonts w:ascii="Times New Roman" w:hAnsi="Times New Roman" w:cs="Times New Roman"/>
          <w:sz w:val="28"/>
          <w:szCs w:val="28"/>
        </w:rPr>
        <w:t>муниципаль</w:t>
      </w:r>
      <w:r w:rsidRPr="0060369E">
        <w:rPr>
          <w:rFonts w:ascii="Times New Roman" w:hAnsi="Times New Roman" w:cs="Times New Roman"/>
          <w:sz w:val="28"/>
          <w:szCs w:val="28"/>
        </w:rPr>
        <w:t>ных программ (форма 7).</w:t>
      </w:r>
    </w:p>
    <w:p w:rsidR="006719EA" w:rsidRPr="00D33379" w:rsidRDefault="006719EA" w:rsidP="00D33379">
      <w:pPr>
        <w:numPr>
          <w:ilvl w:val="1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69E">
        <w:rPr>
          <w:rFonts w:ascii="Times New Roman" w:hAnsi="Times New Roman" w:cs="Times New Roman"/>
          <w:sz w:val="28"/>
          <w:szCs w:val="28"/>
        </w:rPr>
        <w:t xml:space="preserve">Мониторинг реализации </w:t>
      </w:r>
      <w:r w:rsidR="002614D7">
        <w:rPr>
          <w:rFonts w:ascii="Times New Roman" w:hAnsi="Times New Roman" w:cs="Times New Roman"/>
          <w:sz w:val="28"/>
          <w:szCs w:val="28"/>
        </w:rPr>
        <w:t>муниципальны</w:t>
      </w:r>
      <w:r w:rsidRPr="0060369E">
        <w:rPr>
          <w:rFonts w:ascii="Times New Roman" w:hAnsi="Times New Roman" w:cs="Times New Roman"/>
          <w:sz w:val="28"/>
          <w:szCs w:val="28"/>
        </w:rPr>
        <w:t xml:space="preserve">х программ по формам 1, 2, 3, 4, 7 ведется </w:t>
      </w:r>
      <w:r w:rsidR="00AC5ABC">
        <w:rPr>
          <w:rFonts w:ascii="Times New Roman" w:hAnsi="Times New Roman" w:cs="Times New Roman"/>
          <w:sz w:val="28"/>
          <w:szCs w:val="28"/>
        </w:rPr>
        <w:t xml:space="preserve">на бумажных носителях и (или) </w:t>
      </w:r>
      <w:r w:rsidRPr="0060369E">
        <w:rPr>
          <w:rFonts w:ascii="Times New Roman" w:hAnsi="Times New Roman" w:cs="Times New Roman"/>
          <w:sz w:val="28"/>
          <w:szCs w:val="28"/>
        </w:rPr>
        <w:t>в автоматизированной  системе  мониторинга</w:t>
      </w:r>
      <w:r w:rsidRPr="00D33379">
        <w:rPr>
          <w:rFonts w:ascii="Times New Roman" w:hAnsi="Times New Roman" w:cs="Times New Roman"/>
          <w:sz w:val="28"/>
          <w:szCs w:val="28"/>
        </w:rPr>
        <w:t xml:space="preserve"> </w:t>
      </w:r>
      <w:r w:rsidR="002614D7">
        <w:rPr>
          <w:rFonts w:ascii="Times New Roman" w:hAnsi="Times New Roman" w:cs="Times New Roman"/>
          <w:sz w:val="28"/>
          <w:szCs w:val="28"/>
        </w:rPr>
        <w:t>муниципальн</w:t>
      </w:r>
      <w:r w:rsidRPr="00D33379">
        <w:rPr>
          <w:rFonts w:ascii="Times New Roman" w:hAnsi="Times New Roman" w:cs="Times New Roman"/>
          <w:sz w:val="28"/>
          <w:szCs w:val="28"/>
        </w:rPr>
        <w:t xml:space="preserve">ых программ </w:t>
      </w:r>
      <w:r w:rsidR="002614D7">
        <w:rPr>
          <w:rFonts w:ascii="Times New Roman" w:hAnsi="Times New Roman" w:cs="Times New Roman"/>
          <w:sz w:val="28"/>
          <w:szCs w:val="28"/>
        </w:rPr>
        <w:t>Белгородского района</w:t>
      </w:r>
      <w:r w:rsidRPr="00D33379">
        <w:rPr>
          <w:rFonts w:ascii="Times New Roman" w:hAnsi="Times New Roman" w:cs="Times New Roman"/>
          <w:sz w:val="28"/>
          <w:szCs w:val="28"/>
        </w:rPr>
        <w:t xml:space="preserve"> (АСМ), позволяющей в программной среде осуществлять накопление, структурирование и обработку данных мониторинга реализации </w:t>
      </w:r>
      <w:r w:rsidR="002614D7">
        <w:rPr>
          <w:rFonts w:ascii="Times New Roman" w:hAnsi="Times New Roman" w:cs="Times New Roman"/>
          <w:sz w:val="28"/>
          <w:szCs w:val="28"/>
        </w:rPr>
        <w:t>муниципальн</w:t>
      </w:r>
      <w:r w:rsidRPr="00D33379">
        <w:rPr>
          <w:rFonts w:ascii="Times New Roman" w:hAnsi="Times New Roman" w:cs="Times New Roman"/>
          <w:sz w:val="28"/>
          <w:szCs w:val="28"/>
        </w:rPr>
        <w:t>ых программ на постоянной основе.</w:t>
      </w:r>
    </w:p>
    <w:p w:rsidR="006719EA" w:rsidRPr="00961FED" w:rsidRDefault="006719EA" w:rsidP="00A06D48">
      <w:pPr>
        <w:pStyle w:val="1"/>
        <w:numPr>
          <w:ilvl w:val="1"/>
          <w:numId w:val="3"/>
        </w:numPr>
        <w:tabs>
          <w:tab w:val="left" w:pos="567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</w:rPr>
        <w:t xml:space="preserve">Управление и контроль формирования системы отчетности осуществляет </w:t>
      </w:r>
      <w:r w:rsidR="002614D7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961FED">
        <w:rPr>
          <w:rFonts w:ascii="Times New Roman" w:hAnsi="Times New Roman" w:cs="Times New Roman"/>
          <w:sz w:val="28"/>
          <w:szCs w:val="28"/>
        </w:rPr>
        <w:t>экономического развития Белгородско</w:t>
      </w:r>
      <w:r w:rsidR="002614D7">
        <w:rPr>
          <w:rFonts w:ascii="Times New Roman" w:hAnsi="Times New Roman" w:cs="Times New Roman"/>
          <w:sz w:val="28"/>
          <w:szCs w:val="28"/>
        </w:rPr>
        <w:t>го района</w:t>
      </w:r>
      <w:r w:rsidRPr="00961FED">
        <w:rPr>
          <w:rFonts w:ascii="Times New Roman" w:hAnsi="Times New Roman" w:cs="Times New Roman"/>
          <w:sz w:val="28"/>
          <w:szCs w:val="28"/>
        </w:rPr>
        <w:t>.</w:t>
      </w:r>
    </w:p>
    <w:p w:rsidR="006719EA" w:rsidRPr="00961FED" w:rsidRDefault="006719EA" w:rsidP="004227BE">
      <w:pPr>
        <w:pStyle w:val="1"/>
        <w:numPr>
          <w:ilvl w:val="1"/>
          <w:numId w:val="3"/>
        </w:numPr>
        <w:tabs>
          <w:tab w:val="left" w:pos="567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FED">
        <w:rPr>
          <w:rFonts w:ascii="Times New Roman" w:hAnsi="Times New Roman" w:cs="Times New Roman"/>
          <w:sz w:val="28"/>
          <w:szCs w:val="28"/>
        </w:rPr>
        <w:t xml:space="preserve">Контроль ведения ведомственной отчетности осуществляется на всех этапах оперативного мониторинга </w:t>
      </w:r>
      <w:r w:rsidRPr="00961FED">
        <w:rPr>
          <w:rFonts w:ascii="Times New Roman" w:hAnsi="Times New Roman" w:cs="Times New Roman"/>
          <w:sz w:val="28"/>
          <w:szCs w:val="28"/>
        </w:rPr>
        <w:noBreakHyphen/>
        <w:t xml:space="preserve"> формирования, сбора, обработки и обобщения данных. Ответственность за осуществление такого контроля несут ответственные за мониторинг основных мероприятий, подпрограмм и </w:t>
      </w:r>
      <w:r w:rsidR="002614D7">
        <w:rPr>
          <w:rFonts w:ascii="Times New Roman" w:hAnsi="Times New Roman" w:cs="Times New Roman"/>
          <w:sz w:val="28"/>
          <w:szCs w:val="28"/>
        </w:rPr>
        <w:t>муниципальн</w:t>
      </w:r>
      <w:r w:rsidRPr="00961FED">
        <w:rPr>
          <w:rFonts w:ascii="Times New Roman" w:hAnsi="Times New Roman" w:cs="Times New Roman"/>
          <w:sz w:val="28"/>
          <w:szCs w:val="28"/>
        </w:rPr>
        <w:t>ых программ.</w:t>
      </w:r>
    </w:p>
    <w:p w:rsidR="006719EA" w:rsidRPr="00961FED" w:rsidRDefault="006719EA" w:rsidP="004A570B">
      <w:pPr>
        <w:spacing w:after="0"/>
      </w:pPr>
    </w:p>
    <w:p w:rsidR="006719EA" w:rsidRPr="00961FED" w:rsidRDefault="006719EA" w:rsidP="00657FB0">
      <w:pPr>
        <w:pStyle w:val="1"/>
        <w:numPr>
          <w:ilvl w:val="0"/>
          <w:numId w:val="3"/>
        </w:numPr>
        <w:spacing w:before="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61FED">
        <w:rPr>
          <w:rFonts w:ascii="Times New Roman" w:hAnsi="Times New Roman" w:cs="Times New Roman"/>
          <w:b/>
          <w:bCs/>
          <w:sz w:val="28"/>
          <w:szCs w:val="28"/>
        </w:rPr>
        <w:t>Описание отчетных форм</w:t>
      </w:r>
    </w:p>
    <w:p w:rsidR="006719EA" w:rsidRPr="004A570B" w:rsidRDefault="006719EA" w:rsidP="004A570B">
      <w:pPr>
        <w:spacing w:after="0"/>
        <w:rPr>
          <w:sz w:val="16"/>
          <w:szCs w:val="16"/>
        </w:rPr>
      </w:pPr>
    </w:p>
    <w:p w:rsidR="006719EA" w:rsidRPr="00961FED" w:rsidRDefault="006719EA" w:rsidP="00657FB0">
      <w:pPr>
        <w:pStyle w:val="1"/>
        <w:numPr>
          <w:ilvl w:val="1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</w:rPr>
        <w:t>Шаблоны отчетных форм содержатся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61FED">
        <w:rPr>
          <w:rFonts w:ascii="Times New Roman" w:hAnsi="Times New Roman" w:cs="Times New Roman"/>
          <w:sz w:val="28"/>
          <w:szCs w:val="28"/>
        </w:rPr>
        <w:t xml:space="preserve"> 2 настоящих Методических рекомендаций.</w:t>
      </w:r>
    </w:p>
    <w:p w:rsidR="006719EA" w:rsidRPr="00961FED" w:rsidRDefault="006719EA" w:rsidP="00657FB0">
      <w:pPr>
        <w:pStyle w:val="1"/>
        <w:numPr>
          <w:ilvl w:val="1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FED">
        <w:rPr>
          <w:rFonts w:ascii="Times New Roman" w:hAnsi="Times New Roman" w:cs="Times New Roman"/>
          <w:b/>
          <w:bCs/>
          <w:sz w:val="28"/>
          <w:szCs w:val="28"/>
        </w:rPr>
        <w:t xml:space="preserve">Форма 1. Общие сведения о реализации </w:t>
      </w:r>
      <w:r w:rsidR="002614D7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961FED">
        <w:rPr>
          <w:rFonts w:ascii="Times New Roman" w:hAnsi="Times New Roman" w:cs="Times New Roman"/>
          <w:b/>
          <w:bCs/>
          <w:sz w:val="28"/>
          <w:szCs w:val="28"/>
        </w:rPr>
        <w:t>ной программы (квартальная/годовая форма).</w:t>
      </w:r>
    </w:p>
    <w:p w:rsidR="006719EA" w:rsidRPr="00961FED" w:rsidRDefault="006719EA" w:rsidP="00657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  <w:u w:val="single"/>
        </w:rPr>
        <w:t>Поле 1 «№ п/п»</w:t>
      </w:r>
      <w:r w:rsidRPr="00961FED">
        <w:rPr>
          <w:rFonts w:ascii="Times New Roman" w:hAnsi="Times New Roman" w:cs="Times New Roman"/>
          <w:sz w:val="28"/>
          <w:szCs w:val="28"/>
        </w:rPr>
        <w:t xml:space="preserve"> – указывается нумерация строк.</w:t>
      </w:r>
    </w:p>
    <w:p w:rsidR="006719EA" w:rsidRPr="00961FED" w:rsidRDefault="006719EA" w:rsidP="00657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  <w:u w:val="single"/>
        </w:rPr>
        <w:t xml:space="preserve">Поле 2 «Наименование </w:t>
      </w:r>
      <w:r w:rsidR="002614D7">
        <w:rPr>
          <w:rFonts w:ascii="Times New Roman" w:hAnsi="Times New Roman" w:cs="Times New Roman"/>
          <w:sz w:val="28"/>
          <w:szCs w:val="28"/>
          <w:u w:val="single"/>
        </w:rPr>
        <w:t>муниципальн</w:t>
      </w:r>
      <w:r w:rsidRPr="00961FED">
        <w:rPr>
          <w:rFonts w:ascii="Times New Roman" w:hAnsi="Times New Roman" w:cs="Times New Roman"/>
          <w:sz w:val="28"/>
          <w:szCs w:val="28"/>
          <w:u w:val="single"/>
        </w:rPr>
        <w:t>ой программы, подпрограммы, основного мероприятия</w:t>
      </w:r>
      <w:r>
        <w:rPr>
          <w:rFonts w:ascii="Times New Roman" w:hAnsi="Times New Roman" w:cs="Times New Roman"/>
          <w:sz w:val="28"/>
          <w:szCs w:val="28"/>
          <w:u w:val="single"/>
        </w:rPr>
        <w:t>, мероприятия</w:t>
      </w:r>
      <w:r w:rsidRPr="00961FED">
        <w:rPr>
          <w:rFonts w:ascii="Times New Roman" w:hAnsi="Times New Roman" w:cs="Times New Roman"/>
          <w:sz w:val="28"/>
          <w:szCs w:val="28"/>
          <w:u w:val="single"/>
        </w:rPr>
        <w:t xml:space="preserve">» - указываются уровень </w:t>
      </w:r>
      <w:r w:rsidR="002614D7">
        <w:rPr>
          <w:rFonts w:ascii="Times New Roman" w:hAnsi="Times New Roman" w:cs="Times New Roman"/>
          <w:sz w:val="28"/>
          <w:szCs w:val="28"/>
          <w:u w:val="single"/>
        </w:rPr>
        <w:t>муниципально</w:t>
      </w:r>
      <w:r w:rsidRPr="00961FED">
        <w:rPr>
          <w:rFonts w:ascii="Times New Roman" w:hAnsi="Times New Roman" w:cs="Times New Roman"/>
          <w:sz w:val="28"/>
          <w:szCs w:val="28"/>
          <w:u w:val="single"/>
        </w:rPr>
        <w:t>й программы (</w:t>
      </w:r>
      <w:r w:rsidR="002614D7">
        <w:rPr>
          <w:rFonts w:ascii="Times New Roman" w:hAnsi="Times New Roman" w:cs="Times New Roman"/>
          <w:sz w:val="28"/>
          <w:szCs w:val="28"/>
          <w:u w:val="single"/>
        </w:rPr>
        <w:t>муниципальная</w:t>
      </w:r>
      <w:r w:rsidRPr="00961FED">
        <w:rPr>
          <w:rFonts w:ascii="Times New Roman" w:hAnsi="Times New Roman" w:cs="Times New Roman"/>
          <w:sz w:val="28"/>
          <w:szCs w:val="28"/>
          <w:u w:val="single"/>
        </w:rPr>
        <w:t xml:space="preserve"> программа, подпрограмма, основное мероприятие</w:t>
      </w:r>
      <w:r>
        <w:rPr>
          <w:rFonts w:ascii="Times New Roman" w:hAnsi="Times New Roman" w:cs="Times New Roman"/>
          <w:sz w:val="28"/>
          <w:szCs w:val="28"/>
          <w:u w:val="single"/>
        </w:rPr>
        <w:t>, мероприятие</w:t>
      </w:r>
      <w:r w:rsidRPr="00961FED">
        <w:rPr>
          <w:rFonts w:ascii="Times New Roman" w:hAnsi="Times New Roman" w:cs="Times New Roman"/>
          <w:sz w:val="28"/>
          <w:szCs w:val="28"/>
          <w:u w:val="single"/>
        </w:rPr>
        <w:t xml:space="preserve">) и  наименование </w:t>
      </w:r>
      <w:r w:rsidR="002614D7">
        <w:rPr>
          <w:rFonts w:ascii="Times New Roman" w:hAnsi="Times New Roman" w:cs="Times New Roman"/>
          <w:sz w:val="28"/>
          <w:szCs w:val="28"/>
          <w:u w:val="single"/>
        </w:rPr>
        <w:t>муниципальн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ой программы, подпрограммы, </w:t>
      </w:r>
      <w:r w:rsidRPr="00961FED">
        <w:rPr>
          <w:rFonts w:ascii="Times New Roman" w:hAnsi="Times New Roman" w:cs="Times New Roman"/>
          <w:sz w:val="28"/>
          <w:szCs w:val="28"/>
          <w:u w:val="single"/>
        </w:rPr>
        <w:t>основного мероприятия</w:t>
      </w:r>
      <w:r>
        <w:rPr>
          <w:rFonts w:ascii="Times New Roman" w:hAnsi="Times New Roman" w:cs="Times New Roman"/>
          <w:sz w:val="28"/>
          <w:szCs w:val="28"/>
          <w:u w:val="single"/>
        </w:rPr>
        <w:t>, мероприятия</w:t>
      </w:r>
      <w:r w:rsidRPr="00961FE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61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9EA" w:rsidRPr="00961FED" w:rsidRDefault="006719EA" w:rsidP="00657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  <w:u w:val="single"/>
        </w:rPr>
        <w:t>Поле 3 «Ответственный исполнитель, соисполнитель, участник»</w:t>
      </w:r>
      <w:r w:rsidRPr="00961FED">
        <w:rPr>
          <w:rFonts w:ascii="Times New Roman" w:hAnsi="Times New Roman" w:cs="Times New Roman"/>
          <w:sz w:val="28"/>
          <w:szCs w:val="28"/>
        </w:rPr>
        <w:t xml:space="preserve"> </w:t>
      </w:r>
      <w:r w:rsidRPr="00961FED">
        <w:rPr>
          <w:rFonts w:ascii="Times New Roman" w:hAnsi="Times New Roman" w:cs="Times New Roman"/>
          <w:sz w:val="28"/>
          <w:szCs w:val="28"/>
        </w:rPr>
        <w:noBreakHyphen/>
        <w:t xml:space="preserve"> указывается ответственный исполнитель, соисполнитель, участник </w:t>
      </w:r>
      <w:r w:rsidR="002614D7">
        <w:rPr>
          <w:rFonts w:ascii="Times New Roman" w:hAnsi="Times New Roman" w:cs="Times New Roman"/>
          <w:sz w:val="28"/>
          <w:szCs w:val="28"/>
        </w:rPr>
        <w:t>муниципаль</w:t>
      </w:r>
      <w:r w:rsidRPr="00961FED">
        <w:rPr>
          <w:rFonts w:ascii="Times New Roman" w:hAnsi="Times New Roman" w:cs="Times New Roman"/>
          <w:sz w:val="28"/>
          <w:szCs w:val="28"/>
        </w:rPr>
        <w:t xml:space="preserve">ной программы в части реализации </w:t>
      </w:r>
      <w:r w:rsidR="002614D7">
        <w:rPr>
          <w:rFonts w:ascii="Times New Roman" w:hAnsi="Times New Roman" w:cs="Times New Roman"/>
          <w:sz w:val="28"/>
          <w:szCs w:val="28"/>
        </w:rPr>
        <w:t>муниципаль</w:t>
      </w:r>
      <w:r w:rsidRPr="00961FED">
        <w:rPr>
          <w:rFonts w:ascii="Times New Roman" w:hAnsi="Times New Roman" w:cs="Times New Roman"/>
          <w:sz w:val="28"/>
          <w:szCs w:val="28"/>
        </w:rPr>
        <w:t>ной программы, подпрограммы, основного мероприятия</w:t>
      </w:r>
      <w:r>
        <w:rPr>
          <w:rFonts w:ascii="Times New Roman" w:hAnsi="Times New Roman" w:cs="Times New Roman"/>
          <w:sz w:val="28"/>
          <w:szCs w:val="28"/>
        </w:rPr>
        <w:t>, мероприятия</w:t>
      </w:r>
      <w:r w:rsidRPr="00961FED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6719EA" w:rsidRPr="00961FED" w:rsidRDefault="006719EA" w:rsidP="005311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Поле 4 «Статус </w:t>
      </w:r>
      <w:r>
        <w:rPr>
          <w:rFonts w:ascii="Times New Roman" w:hAnsi="Times New Roman" w:cs="Times New Roman"/>
          <w:sz w:val="28"/>
          <w:szCs w:val="28"/>
          <w:u w:val="single"/>
        </w:rPr>
        <w:t>мероприятия</w:t>
      </w:r>
      <w:r w:rsidRPr="00961FED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961FED">
        <w:rPr>
          <w:rFonts w:ascii="Times New Roman" w:hAnsi="Times New Roman" w:cs="Times New Roman"/>
          <w:sz w:val="28"/>
          <w:szCs w:val="28"/>
        </w:rPr>
        <w:t xml:space="preserve"> </w:t>
      </w:r>
      <w:r w:rsidRPr="00961FED">
        <w:rPr>
          <w:rFonts w:ascii="Times New Roman" w:hAnsi="Times New Roman" w:cs="Times New Roman"/>
          <w:sz w:val="28"/>
          <w:szCs w:val="28"/>
        </w:rPr>
        <w:noBreakHyphen/>
        <w:t xml:space="preserve"> указывается статус состояния мероприятия на первую дату месяца, следующего за отчетным периодом:  «начато», «реализуется», «завершено», «приостановлено». Поле заполняется только для основных мероприятий</w:t>
      </w:r>
      <w:r>
        <w:rPr>
          <w:rFonts w:ascii="Times New Roman" w:hAnsi="Times New Roman" w:cs="Times New Roman"/>
          <w:sz w:val="28"/>
          <w:szCs w:val="28"/>
        </w:rPr>
        <w:t>, мероприятий</w:t>
      </w:r>
      <w:r w:rsidRPr="00961FED">
        <w:rPr>
          <w:rFonts w:ascii="Times New Roman" w:hAnsi="Times New Roman" w:cs="Times New Roman"/>
          <w:sz w:val="28"/>
          <w:szCs w:val="28"/>
        </w:rPr>
        <w:t>.</w:t>
      </w:r>
    </w:p>
    <w:p w:rsidR="006719EA" w:rsidRPr="00961FED" w:rsidRDefault="006719EA" w:rsidP="00657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1FED">
        <w:rPr>
          <w:rFonts w:ascii="Times New Roman" w:hAnsi="Times New Roman" w:cs="Times New Roman"/>
          <w:sz w:val="28"/>
          <w:szCs w:val="28"/>
          <w:u w:val="single"/>
        </w:rPr>
        <w:t xml:space="preserve">Поле 5 «Плановый срок реализации </w:t>
      </w:r>
      <w:r>
        <w:rPr>
          <w:rFonts w:ascii="Times New Roman" w:hAnsi="Times New Roman" w:cs="Times New Roman"/>
          <w:sz w:val="28"/>
          <w:szCs w:val="28"/>
          <w:u w:val="single"/>
        </w:rPr>
        <w:t>мероприятия</w:t>
      </w:r>
      <w:r w:rsidRPr="00961FED">
        <w:rPr>
          <w:rFonts w:ascii="Times New Roman" w:hAnsi="Times New Roman" w:cs="Times New Roman"/>
          <w:sz w:val="28"/>
          <w:szCs w:val="28"/>
          <w:u w:val="single"/>
        </w:rPr>
        <w:t xml:space="preserve"> / дата начала»</w:t>
      </w:r>
      <w:r w:rsidRPr="00961FED">
        <w:rPr>
          <w:rFonts w:ascii="Times New Roman" w:hAnsi="Times New Roman" w:cs="Times New Roman"/>
          <w:sz w:val="28"/>
          <w:szCs w:val="28"/>
        </w:rPr>
        <w:t xml:space="preserve"> </w:t>
      </w:r>
      <w:r w:rsidRPr="00961FED">
        <w:rPr>
          <w:rFonts w:ascii="Times New Roman" w:hAnsi="Times New Roman" w:cs="Times New Roman"/>
          <w:sz w:val="28"/>
          <w:szCs w:val="28"/>
        </w:rPr>
        <w:noBreakHyphen/>
        <w:t xml:space="preserve"> указывается календарная дата планового начала реализации мероприятия в формате ДД.ММ.ГГГГ. Поле заполняется только для основных мероприятий</w:t>
      </w:r>
      <w:r>
        <w:rPr>
          <w:rFonts w:ascii="Times New Roman" w:hAnsi="Times New Roman" w:cs="Times New Roman"/>
          <w:sz w:val="28"/>
          <w:szCs w:val="28"/>
        </w:rPr>
        <w:t>, мероприятий</w:t>
      </w:r>
      <w:r w:rsidRPr="00961FED">
        <w:rPr>
          <w:rFonts w:ascii="Times New Roman" w:hAnsi="Times New Roman" w:cs="Times New Roman"/>
          <w:sz w:val="28"/>
          <w:szCs w:val="28"/>
        </w:rPr>
        <w:t>.</w:t>
      </w:r>
    </w:p>
    <w:p w:rsidR="006719EA" w:rsidRPr="00961FED" w:rsidRDefault="006719EA" w:rsidP="00640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1FED">
        <w:rPr>
          <w:rFonts w:ascii="Times New Roman" w:hAnsi="Times New Roman" w:cs="Times New Roman"/>
          <w:sz w:val="28"/>
          <w:szCs w:val="28"/>
          <w:u w:val="single"/>
        </w:rPr>
        <w:t xml:space="preserve">Поле 6 «Плановый срок реализации </w:t>
      </w:r>
      <w:r>
        <w:rPr>
          <w:rFonts w:ascii="Times New Roman" w:hAnsi="Times New Roman" w:cs="Times New Roman"/>
          <w:sz w:val="28"/>
          <w:szCs w:val="28"/>
          <w:u w:val="single"/>
        </w:rPr>
        <w:t>мероприятия</w:t>
      </w:r>
      <w:r w:rsidRPr="00961FED">
        <w:rPr>
          <w:rFonts w:ascii="Times New Roman" w:hAnsi="Times New Roman" w:cs="Times New Roman"/>
          <w:sz w:val="28"/>
          <w:szCs w:val="28"/>
          <w:u w:val="single"/>
        </w:rPr>
        <w:t xml:space="preserve"> / дата окончания»</w:t>
      </w:r>
      <w:r w:rsidRPr="00961FED">
        <w:rPr>
          <w:rFonts w:ascii="Times New Roman" w:hAnsi="Times New Roman" w:cs="Times New Roman"/>
          <w:sz w:val="28"/>
          <w:szCs w:val="28"/>
        </w:rPr>
        <w:t xml:space="preserve"> </w:t>
      </w:r>
      <w:r w:rsidRPr="00961FED">
        <w:rPr>
          <w:rFonts w:ascii="Times New Roman" w:hAnsi="Times New Roman" w:cs="Times New Roman"/>
          <w:sz w:val="28"/>
          <w:szCs w:val="28"/>
        </w:rPr>
        <w:noBreakHyphen/>
        <w:t xml:space="preserve"> указывается календарная дата планового окончания реализации  мероприятия в формате ДД.ММ.ГГГГ. Поле заполняется только для основных мероприятий</w:t>
      </w:r>
      <w:r>
        <w:rPr>
          <w:rFonts w:ascii="Times New Roman" w:hAnsi="Times New Roman" w:cs="Times New Roman"/>
          <w:sz w:val="28"/>
          <w:szCs w:val="28"/>
        </w:rPr>
        <w:t>, мероприятий</w:t>
      </w:r>
      <w:r w:rsidRPr="00961FED">
        <w:rPr>
          <w:rFonts w:ascii="Times New Roman" w:hAnsi="Times New Roman" w:cs="Times New Roman"/>
          <w:sz w:val="28"/>
          <w:szCs w:val="28"/>
        </w:rPr>
        <w:t>.</w:t>
      </w:r>
    </w:p>
    <w:p w:rsidR="006719EA" w:rsidRPr="00961FED" w:rsidRDefault="006719EA" w:rsidP="00640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  <w:u w:val="single"/>
        </w:rPr>
        <w:t xml:space="preserve">Поле 7 «Фактический срок реализации </w:t>
      </w:r>
      <w:r>
        <w:rPr>
          <w:rFonts w:ascii="Times New Roman" w:hAnsi="Times New Roman" w:cs="Times New Roman"/>
          <w:sz w:val="28"/>
          <w:szCs w:val="28"/>
          <w:u w:val="single"/>
        </w:rPr>
        <w:t>мероприятия</w:t>
      </w:r>
      <w:r w:rsidRPr="00961FED">
        <w:rPr>
          <w:rFonts w:ascii="Times New Roman" w:hAnsi="Times New Roman" w:cs="Times New Roman"/>
          <w:sz w:val="28"/>
          <w:szCs w:val="28"/>
          <w:u w:val="single"/>
        </w:rPr>
        <w:t xml:space="preserve"> / дата начала»</w:t>
      </w:r>
      <w:r w:rsidRPr="00961FED">
        <w:rPr>
          <w:rFonts w:ascii="Times New Roman" w:hAnsi="Times New Roman" w:cs="Times New Roman"/>
          <w:sz w:val="28"/>
          <w:szCs w:val="28"/>
        </w:rPr>
        <w:t xml:space="preserve"> </w:t>
      </w:r>
      <w:r w:rsidRPr="00961FED">
        <w:rPr>
          <w:rFonts w:ascii="Times New Roman" w:hAnsi="Times New Roman" w:cs="Times New Roman"/>
          <w:sz w:val="28"/>
          <w:szCs w:val="28"/>
        </w:rPr>
        <w:noBreakHyphen/>
        <w:t xml:space="preserve"> указывается календарная дата фактического начала реализации мероприятия в формате ДД.ММ.ГГГГ. Поле заполняется только для основных мероприятий</w:t>
      </w:r>
      <w:r>
        <w:rPr>
          <w:rFonts w:ascii="Times New Roman" w:hAnsi="Times New Roman" w:cs="Times New Roman"/>
          <w:sz w:val="28"/>
          <w:szCs w:val="28"/>
        </w:rPr>
        <w:t>, мероприятий</w:t>
      </w:r>
      <w:r w:rsidRPr="00961FED">
        <w:rPr>
          <w:rFonts w:ascii="Times New Roman" w:hAnsi="Times New Roman" w:cs="Times New Roman"/>
          <w:sz w:val="28"/>
          <w:szCs w:val="28"/>
        </w:rPr>
        <w:t>.</w:t>
      </w:r>
    </w:p>
    <w:p w:rsidR="006719EA" w:rsidRPr="00961FED" w:rsidRDefault="006719EA" w:rsidP="00640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  <w:u w:val="single"/>
        </w:rPr>
        <w:t xml:space="preserve">Поле 8 «Фактический срок реализации </w:t>
      </w:r>
      <w:r>
        <w:rPr>
          <w:rFonts w:ascii="Times New Roman" w:hAnsi="Times New Roman" w:cs="Times New Roman"/>
          <w:sz w:val="28"/>
          <w:szCs w:val="28"/>
          <w:u w:val="single"/>
        </w:rPr>
        <w:t>мероприятия</w:t>
      </w:r>
      <w:r w:rsidRPr="00961FED">
        <w:rPr>
          <w:rFonts w:ascii="Times New Roman" w:hAnsi="Times New Roman" w:cs="Times New Roman"/>
          <w:sz w:val="28"/>
          <w:szCs w:val="28"/>
          <w:u w:val="single"/>
        </w:rPr>
        <w:t xml:space="preserve"> / дата окончания»</w:t>
      </w:r>
      <w:r w:rsidRPr="00961FED">
        <w:rPr>
          <w:rFonts w:ascii="Times New Roman" w:hAnsi="Times New Roman" w:cs="Times New Roman"/>
          <w:sz w:val="28"/>
          <w:szCs w:val="28"/>
        </w:rPr>
        <w:t xml:space="preserve"> </w:t>
      </w:r>
      <w:r w:rsidRPr="00961FED">
        <w:rPr>
          <w:rFonts w:ascii="Times New Roman" w:hAnsi="Times New Roman" w:cs="Times New Roman"/>
          <w:sz w:val="28"/>
          <w:szCs w:val="28"/>
        </w:rPr>
        <w:noBreakHyphen/>
        <w:t xml:space="preserve"> указывается календарная дата фактического окончания реализации мероприятия в формате ДД.ММ.ГГГГ. Поле заполняется только для основных мероприятий</w:t>
      </w:r>
      <w:r>
        <w:rPr>
          <w:rFonts w:ascii="Times New Roman" w:hAnsi="Times New Roman" w:cs="Times New Roman"/>
          <w:sz w:val="28"/>
          <w:szCs w:val="28"/>
        </w:rPr>
        <w:t>, мероприятий</w:t>
      </w:r>
      <w:r w:rsidRPr="00961FED">
        <w:rPr>
          <w:rFonts w:ascii="Times New Roman" w:hAnsi="Times New Roman" w:cs="Times New Roman"/>
          <w:sz w:val="28"/>
          <w:szCs w:val="28"/>
        </w:rPr>
        <w:t>.</w:t>
      </w:r>
    </w:p>
    <w:p w:rsidR="006719EA" w:rsidRDefault="006719EA" w:rsidP="00F97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  <w:u w:val="single"/>
        </w:rPr>
        <w:t xml:space="preserve">Поле 9 «Расходы на реализацию </w:t>
      </w:r>
      <w:r w:rsidR="002614D7">
        <w:rPr>
          <w:rFonts w:ascii="Times New Roman" w:hAnsi="Times New Roman" w:cs="Times New Roman"/>
          <w:sz w:val="28"/>
          <w:szCs w:val="28"/>
          <w:u w:val="single"/>
        </w:rPr>
        <w:t>муниципально</w:t>
      </w:r>
      <w:r w:rsidRPr="00961FED">
        <w:rPr>
          <w:rFonts w:ascii="Times New Roman" w:hAnsi="Times New Roman" w:cs="Times New Roman"/>
          <w:sz w:val="28"/>
          <w:szCs w:val="28"/>
          <w:u w:val="single"/>
        </w:rPr>
        <w:t>й программы / план, тыс. рублей»</w:t>
      </w:r>
      <w:r w:rsidRPr="00961FED">
        <w:rPr>
          <w:rFonts w:ascii="Times New Roman" w:hAnsi="Times New Roman" w:cs="Times New Roman"/>
          <w:sz w:val="28"/>
          <w:szCs w:val="28"/>
        </w:rPr>
        <w:t xml:space="preserve"> </w:t>
      </w:r>
      <w:r w:rsidRPr="00961FED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9F0074">
        <w:rPr>
          <w:rFonts w:ascii="Times New Roman" w:hAnsi="Times New Roman" w:cs="Times New Roman"/>
          <w:sz w:val="28"/>
          <w:szCs w:val="28"/>
        </w:rPr>
        <w:t xml:space="preserve">указывается плановая годовая величина расходов по </w:t>
      </w:r>
      <w:r w:rsidR="002614D7">
        <w:rPr>
          <w:rFonts w:ascii="Times New Roman" w:hAnsi="Times New Roman" w:cs="Times New Roman"/>
          <w:sz w:val="28"/>
          <w:szCs w:val="28"/>
        </w:rPr>
        <w:t>муниципальн</w:t>
      </w:r>
      <w:r w:rsidRPr="009F0074">
        <w:rPr>
          <w:rFonts w:ascii="Times New Roman" w:hAnsi="Times New Roman" w:cs="Times New Roman"/>
          <w:sz w:val="28"/>
          <w:szCs w:val="28"/>
        </w:rPr>
        <w:t xml:space="preserve">ой программе, подпрограммам, основным мероприятиям, мероприятиям из всех источников финансирования, зафиксированная в </w:t>
      </w:r>
      <w:r w:rsidR="002614D7">
        <w:rPr>
          <w:rFonts w:ascii="Times New Roman" w:hAnsi="Times New Roman" w:cs="Times New Roman"/>
          <w:sz w:val="28"/>
          <w:szCs w:val="28"/>
        </w:rPr>
        <w:t>муниципальн</w:t>
      </w:r>
      <w:r w:rsidRPr="009F0074">
        <w:rPr>
          <w:rFonts w:ascii="Times New Roman" w:hAnsi="Times New Roman" w:cs="Times New Roman"/>
          <w:sz w:val="28"/>
          <w:szCs w:val="28"/>
        </w:rPr>
        <w:t>ой программе на первую дату месяца, следующего за отчетным периодом с учетом внесенных изменений в установленном порядке.</w:t>
      </w:r>
    </w:p>
    <w:p w:rsidR="006719EA" w:rsidRPr="00E40225" w:rsidRDefault="006719EA" w:rsidP="00E40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  <w:u w:val="single"/>
        </w:rPr>
        <w:t xml:space="preserve">Поле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961FED">
        <w:rPr>
          <w:rFonts w:ascii="Times New Roman" w:hAnsi="Times New Roman" w:cs="Times New Roman"/>
          <w:sz w:val="28"/>
          <w:szCs w:val="28"/>
          <w:u w:val="single"/>
        </w:rPr>
        <w:t xml:space="preserve"> «Расходы на реализацию </w:t>
      </w:r>
      <w:r w:rsidR="002614D7">
        <w:rPr>
          <w:rFonts w:ascii="Times New Roman" w:hAnsi="Times New Roman" w:cs="Times New Roman"/>
          <w:sz w:val="28"/>
          <w:szCs w:val="28"/>
          <w:u w:val="single"/>
        </w:rPr>
        <w:t>муниципальн</w:t>
      </w:r>
      <w:r w:rsidRPr="00961FED">
        <w:rPr>
          <w:rFonts w:ascii="Times New Roman" w:hAnsi="Times New Roman" w:cs="Times New Roman"/>
          <w:sz w:val="28"/>
          <w:szCs w:val="28"/>
          <w:u w:val="single"/>
        </w:rPr>
        <w:t xml:space="preserve">ой программы /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кассовый </w:t>
      </w:r>
      <w:r w:rsidRPr="00961FED">
        <w:rPr>
          <w:rFonts w:ascii="Times New Roman" w:hAnsi="Times New Roman" w:cs="Times New Roman"/>
          <w:sz w:val="28"/>
          <w:szCs w:val="28"/>
          <w:u w:val="single"/>
        </w:rPr>
        <w:t>план, тыс. рублей»</w:t>
      </w:r>
      <w:r w:rsidRPr="00961FED">
        <w:rPr>
          <w:rFonts w:ascii="Times New Roman" w:hAnsi="Times New Roman" w:cs="Times New Roman"/>
          <w:sz w:val="28"/>
          <w:szCs w:val="28"/>
        </w:rPr>
        <w:t xml:space="preserve"> </w:t>
      </w:r>
      <w:r w:rsidRPr="00961FED">
        <w:rPr>
          <w:rFonts w:ascii="Times New Roman" w:hAnsi="Times New Roman" w:cs="Times New Roman"/>
          <w:sz w:val="28"/>
          <w:szCs w:val="28"/>
        </w:rPr>
        <w:noBreakHyphen/>
      </w:r>
      <w:r w:rsidRPr="00E40225">
        <w:rPr>
          <w:rFonts w:ascii="Times New Roman" w:hAnsi="Times New Roman" w:cs="Times New Roman"/>
          <w:sz w:val="28"/>
          <w:szCs w:val="28"/>
        </w:rPr>
        <w:t xml:space="preserve"> указывается плановая величина расходов по </w:t>
      </w:r>
      <w:r w:rsidR="002614D7">
        <w:rPr>
          <w:rFonts w:ascii="Times New Roman" w:hAnsi="Times New Roman" w:cs="Times New Roman"/>
          <w:sz w:val="28"/>
          <w:szCs w:val="28"/>
        </w:rPr>
        <w:t>муниципаль</w:t>
      </w:r>
      <w:r w:rsidRPr="00E40225">
        <w:rPr>
          <w:rFonts w:ascii="Times New Roman" w:hAnsi="Times New Roman" w:cs="Times New Roman"/>
          <w:sz w:val="28"/>
          <w:szCs w:val="28"/>
        </w:rPr>
        <w:t>ной программе, подпрограммам, основным мероприятиям</w:t>
      </w:r>
      <w:r>
        <w:rPr>
          <w:rFonts w:ascii="Times New Roman" w:hAnsi="Times New Roman" w:cs="Times New Roman"/>
          <w:sz w:val="28"/>
          <w:szCs w:val="28"/>
        </w:rPr>
        <w:t>, мероприятиям</w:t>
      </w:r>
      <w:r w:rsidRPr="00E40225">
        <w:rPr>
          <w:rFonts w:ascii="Times New Roman" w:hAnsi="Times New Roman" w:cs="Times New Roman"/>
          <w:sz w:val="28"/>
          <w:szCs w:val="28"/>
        </w:rPr>
        <w:t>, зафиксированная в кассовом плане исполнения бюджета на первую дату месяца, следующего за отчетным периодом.</w:t>
      </w:r>
    </w:p>
    <w:p w:rsidR="006719EA" w:rsidRPr="00961FED" w:rsidRDefault="006719EA" w:rsidP="00F97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  <w:u w:val="single"/>
        </w:rPr>
        <w:t>Поле 1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61FED">
        <w:rPr>
          <w:rFonts w:ascii="Times New Roman" w:hAnsi="Times New Roman" w:cs="Times New Roman"/>
          <w:sz w:val="28"/>
          <w:szCs w:val="28"/>
          <w:u w:val="single"/>
        </w:rPr>
        <w:t xml:space="preserve"> «Расходы на реализацию </w:t>
      </w:r>
      <w:r w:rsidR="002614D7">
        <w:rPr>
          <w:rFonts w:ascii="Times New Roman" w:hAnsi="Times New Roman" w:cs="Times New Roman"/>
          <w:sz w:val="28"/>
          <w:szCs w:val="28"/>
          <w:u w:val="single"/>
        </w:rPr>
        <w:t>муниципальной</w:t>
      </w:r>
      <w:r w:rsidRPr="00961FED">
        <w:rPr>
          <w:rFonts w:ascii="Times New Roman" w:hAnsi="Times New Roman" w:cs="Times New Roman"/>
          <w:sz w:val="28"/>
          <w:szCs w:val="28"/>
          <w:u w:val="single"/>
        </w:rPr>
        <w:t xml:space="preserve"> программы/ </w:t>
      </w:r>
      <w:r>
        <w:rPr>
          <w:rFonts w:ascii="Times New Roman" w:hAnsi="Times New Roman" w:cs="Times New Roman"/>
          <w:sz w:val="28"/>
          <w:szCs w:val="28"/>
          <w:u w:val="single"/>
        </w:rPr>
        <w:t>кассовый расход</w:t>
      </w:r>
      <w:r w:rsidRPr="00961FED">
        <w:rPr>
          <w:rFonts w:ascii="Times New Roman" w:hAnsi="Times New Roman" w:cs="Times New Roman"/>
          <w:sz w:val="28"/>
          <w:szCs w:val="28"/>
          <w:u w:val="single"/>
        </w:rPr>
        <w:t>, тыс. рублей»</w:t>
      </w:r>
      <w:r w:rsidRPr="00961FED">
        <w:rPr>
          <w:rFonts w:ascii="Times New Roman" w:hAnsi="Times New Roman" w:cs="Times New Roman"/>
          <w:sz w:val="28"/>
          <w:szCs w:val="28"/>
        </w:rPr>
        <w:t xml:space="preserve"> </w:t>
      </w:r>
      <w:r w:rsidRPr="00961FED">
        <w:rPr>
          <w:rFonts w:ascii="Times New Roman" w:hAnsi="Times New Roman" w:cs="Times New Roman"/>
          <w:sz w:val="28"/>
          <w:szCs w:val="28"/>
        </w:rPr>
        <w:noBreakHyphen/>
        <w:t xml:space="preserve"> указывается фактическое финансирование за отчетный период по </w:t>
      </w:r>
      <w:r w:rsidR="002614D7">
        <w:rPr>
          <w:rFonts w:ascii="Times New Roman" w:hAnsi="Times New Roman" w:cs="Times New Roman"/>
          <w:sz w:val="28"/>
          <w:szCs w:val="28"/>
        </w:rPr>
        <w:t>муниципально</w:t>
      </w:r>
      <w:r w:rsidRPr="00961FED">
        <w:rPr>
          <w:rFonts w:ascii="Times New Roman" w:hAnsi="Times New Roman" w:cs="Times New Roman"/>
          <w:sz w:val="28"/>
          <w:szCs w:val="28"/>
        </w:rPr>
        <w:t>й программе, подпрограммам, основным мероприятиям</w:t>
      </w:r>
      <w:r>
        <w:rPr>
          <w:rFonts w:ascii="Times New Roman" w:hAnsi="Times New Roman" w:cs="Times New Roman"/>
          <w:sz w:val="28"/>
          <w:szCs w:val="28"/>
        </w:rPr>
        <w:t>, мероприятиям</w:t>
      </w:r>
      <w:r w:rsidRPr="00961FED">
        <w:rPr>
          <w:rFonts w:ascii="Times New Roman" w:hAnsi="Times New Roman" w:cs="Times New Roman"/>
          <w:sz w:val="28"/>
          <w:szCs w:val="28"/>
        </w:rPr>
        <w:t xml:space="preserve"> из всех источников финансирования на первую дату месяца, следующего за отчетным периодом.</w:t>
      </w:r>
    </w:p>
    <w:p w:rsidR="006719EA" w:rsidRDefault="006719EA" w:rsidP="00657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  <w:u w:val="single"/>
        </w:rPr>
        <w:t>Поле 1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61FED">
        <w:rPr>
          <w:rFonts w:ascii="Times New Roman" w:hAnsi="Times New Roman" w:cs="Times New Roman"/>
          <w:sz w:val="28"/>
          <w:szCs w:val="28"/>
          <w:u w:val="single"/>
        </w:rPr>
        <w:t xml:space="preserve"> «Расходы на реализацию </w:t>
      </w:r>
      <w:r w:rsidR="002614D7">
        <w:rPr>
          <w:rFonts w:ascii="Times New Roman" w:hAnsi="Times New Roman" w:cs="Times New Roman"/>
          <w:sz w:val="28"/>
          <w:szCs w:val="28"/>
          <w:u w:val="single"/>
        </w:rPr>
        <w:t>муниципальн</w:t>
      </w:r>
      <w:r w:rsidRPr="00961FED">
        <w:rPr>
          <w:rFonts w:ascii="Times New Roman" w:hAnsi="Times New Roman" w:cs="Times New Roman"/>
          <w:sz w:val="28"/>
          <w:szCs w:val="28"/>
          <w:u w:val="single"/>
        </w:rPr>
        <w:t xml:space="preserve">ой программы /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отклонение от </w:t>
      </w:r>
      <w:r w:rsidRPr="00961FED">
        <w:rPr>
          <w:rFonts w:ascii="Times New Roman" w:hAnsi="Times New Roman" w:cs="Times New Roman"/>
          <w:sz w:val="28"/>
          <w:szCs w:val="28"/>
          <w:u w:val="single"/>
        </w:rPr>
        <w:t xml:space="preserve">плана, %» </w:t>
      </w:r>
      <w:r w:rsidRPr="00961FED">
        <w:rPr>
          <w:rFonts w:ascii="Times New Roman" w:hAnsi="Times New Roman" w:cs="Times New Roman"/>
          <w:sz w:val="28"/>
          <w:szCs w:val="28"/>
        </w:rPr>
        <w:noBreakHyphen/>
        <w:t xml:space="preserve"> формируется расчетное значение выполнения плана по формуле: поле1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1FED">
        <w:rPr>
          <w:rFonts w:ascii="Times New Roman" w:hAnsi="Times New Roman" w:cs="Times New Roman"/>
          <w:sz w:val="28"/>
          <w:szCs w:val="28"/>
        </w:rPr>
        <w:t>=поле1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1FED">
        <w:rPr>
          <w:rFonts w:ascii="Times New Roman" w:hAnsi="Times New Roman" w:cs="Times New Roman"/>
          <w:sz w:val="28"/>
          <w:szCs w:val="28"/>
        </w:rPr>
        <w:t>/поле9*100.</w:t>
      </w:r>
    </w:p>
    <w:p w:rsidR="006719EA" w:rsidRPr="00961FED" w:rsidRDefault="006719EA" w:rsidP="00657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  <w:u w:val="single"/>
        </w:rPr>
        <w:t>Поле 1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961FED">
        <w:rPr>
          <w:rFonts w:ascii="Times New Roman" w:hAnsi="Times New Roman" w:cs="Times New Roman"/>
          <w:sz w:val="28"/>
          <w:szCs w:val="28"/>
          <w:u w:val="single"/>
        </w:rPr>
        <w:t xml:space="preserve"> «Расходы на реализацию </w:t>
      </w:r>
      <w:r w:rsidR="002614D7">
        <w:rPr>
          <w:rFonts w:ascii="Times New Roman" w:hAnsi="Times New Roman" w:cs="Times New Roman"/>
          <w:sz w:val="28"/>
          <w:szCs w:val="28"/>
          <w:u w:val="single"/>
        </w:rPr>
        <w:t>муниципальн</w:t>
      </w:r>
      <w:r w:rsidRPr="00961FED">
        <w:rPr>
          <w:rFonts w:ascii="Times New Roman" w:hAnsi="Times New Roman" w:cs="Times New Roman"/>
          <w:sz w:val="28"/>
          <w:szCs w:val="28"/>
          <w:u w:val="single"/>
        </w:rPr>
        <w:t xml:space="preserve">ой программы /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отклонение от кассового </w:t>
      </w:r>
      <w:r w:rsidRPr="00961FED">
        <w:rPr>
          <w:rFonts w:ascii="Times New Roman" w:hAnsi="Times New Roman" w:cs="Times New Roman"/>
          <w:sz w:val="28"/>
          <w:szCs w:val="28"/>
          <w:u w:val="single"/>
        </w:rPr>
        <w:t xml:space="preserve">плана, %» </w:t>
      </w:r>
      <w:r w:rsidRPr="00961FED">
        <w:rPr>
          <w:rFonts w:ascii="Times New Roman" w:hAnsi="Times New Roman" w:cs="Times New Roman"/>
          <w:sz w:val="28"/>
          <w:szCs w:val="28"/>
        </w:rPr>
        <w:noBreakHyphen/>
        <w:t xml:space="preserve"> формируется расчетное значение выполнения плана по формуле: поле1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61FED">
        <w:rPr>
          <w:rFonts w:ascii="Times New Roman" w:hAnsi="Times New Roman" w:cs="Times New Roman"/>
          <w:sz w:val="28"/>
          <w:szCs w:val="28"/>
        </w:rPr>
        <w:t>=поле1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1FED">
        <w:rPr>
          <w:rFonts w:ascii="Times New Roman" w:hAnsi="Times New Roman" w:cs="Times New Roman"/>
          <w:sz w:val="28"/>
          <w:szCs w:val="28"/>
        </w:rPr>
        <w:t>/поле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1FED">
        <w:rPr>
          <w:rFonts w:ascii="Times New Roman" w:hAnsi="Times New Roman" w:cs="Times New Roman"/>
          <w:sz w:val="28"/>
          <w:szCs w:val="28"/>
        </w:rPr>
        <w:t>*100.</w:t>
      </w:r>
    </w:p>
    <w:p w:rsidR="006719EA" w:rsidRPr="00961FED" w:rsidRDefault="006719EA" w:rsidP="00657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  <w:u w:val="single"/>
        </w:rPr>
        <w:t>Поле 1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961FED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961FED">
        <w:rPr>
          <w:rFonts w:ascii="Times New Roman" w:hAnsi="Times New Roman" w:cs="Times New Roman"/>
          <w:sz w:val="28"/>
          <w:szCs w:val="28"/>
          <w:u w:val="single"/>
        </w:rPr>
        <w:t>онтракты на поставку товаров, выполнение работ, оказание услуг/ заключено, тыс. рублей»</w:t>
      </w:r>
      <w:r w:rsidRPr="00961FED">
        <w:rPr>
          <w:rFonts w:ascii="Times New Roman" w:hAnsi="Times New Roman" w:cs="Times New Roman"/>
          <w:sz w:val="28"/>
          <w:szCs w:val="28"/>
        </w:rPr>
        <w:t xml:space="preserve"> – указываются значения сумм контрактов, заключенных для обеспечения муниципальных нужд в товарах, работах, услугах, в рамках соответствующей </w:t>
      </w:r>
      <w:r w:rsidR="002614D7">
        <w:rPr>
          <w:rFonts w:ascii="Times New Roman" w:hAnsi="Times New Roman" w:cs="Times New Roman"/>
          <w:sz w:val="28"/>
          <w:szCs w:val="28"/>
        </w:rPr>
        <w:t>муниципаль</w:t>
      </w:r>
      <w:r w:rsidRPr="00961FED">
        <w:rPr>
          <w:rFonts w:ascii="Times New Roman" w:hAnsi="Times New Roman" w:cs="Times New Roman"/>
          <w:sz w:val="28"/>
          <w:szCs w:val="28"/>
        </w:rPr>
        <w:t xml:space="preserve">ной программы, </w:t>
      </w:r>
      <w:r w:rsidRPr="00961FED">
        <w:rPr>
          <w:rFonts w:ascii="Times New Roman" w:hAnsi="Times New Roman" w:cs="Times New Roman"/>
          <w:sz w:val="28"/>
          <w:szCs w:val="28"/>
        </w:rPr>
        <w:lastRenderedPageBreak/>
        <w:t>подпрограммы, основного мероприятия</w:t>
      </w:r>
      <w:r>
        <w:rPr>
          <w:rFonts w:ascii="Times New Roman" w:hAnsi="Times New Roman" w:cs="Times New Roman"/>
          <w:sz w:val="28"/>
          <w:szCs w:val="28"/>
        </w:rPr>
        <w:t>, мероприятия</w:t>
      </w:r>
      <w:r w:rsidRPr="00961FED">
        <w:rPr>
          <w:rFonts w:ascii="Times New Roman" w:hAnsi="Times New Roman" w:cs="Times New Roman"/>
          <w:sz w:val="28"/>
          <w:szCs w:val="28"/>
        </w:rPr>
        <w:t xml:space="preserve"> на первую дату месяца, следующего за отчетным периодом. Суммы в части ежеквартальных отчетов привод</w:t>
      </w:r>
      <w:r w:rsidR="002614D7">
        <w:rPr>
          <w:rFonts w:ascii="Times New Roman" w:hAnsi="Times New Roman" w:cs="Times New Roman"/>
          <w:sz w:val="28"/>
          <w:szCs w:val="28"/>
        </w:rPr>
        <w:t>я</w:t>
      </w:r>
      <w:r w:rsidRPr="00961FED">
        <w:rPr>
          <w:rFonts w:ascii="Times New Roman" w:hAnsi="Times New Roman" w:cs="Times New Roman"/>
          <w:sz w:val="28"/>
          <w:szCs w:val="28"/>
        </w:rPr>
        <w:t>тся нарастающим итогом. Суммы переходящих контрактов в рамках годовых отчетов учитываются в отчетных периодах в соответствии с плановой величиной расходов зафиксированной в сводной бюджетной росписи на плановый и прогнозный периоды.</w:t>
      </w:r>
    </w:p>
    <w:p w:rsidR="006719EA" w:rsidRPr="00961FED" w:rsidRDefault="006719EA" w:rsidP="00834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  <w:u w:val="single"/>
        </w:rPr>
        <w:t>Поле 1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961FED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961FED">
        <w:rPr>
          <w:rFonts w:ascii="Times New Roman" w:hAnsi="Times New Roman" w:cs="Times New Roman"/>
          <w:sz w:val="28"/>
          <w:szCs w:val="28"/>
          <w:u w:val="single"/>
        </w:rPr>
        <w:t xml:space="preserve">онтракты на поставку товаров, выполнение работ, оказание услуг/ оплачено, тыс. рублей» </w:t>
      </w:r>
      <w:r w:rsidRPr="00961FED">
        <w:rPr>
          <w:rFonts w:ascii="Times New Roman" w:hAnsi="Times New Roman" w:cs="Times New Roman"/>
          <w:sz w:val="28"/>
          <w:szCs w:val="28"/>
        </w:rPr>
        <w:t xml:space="preserve">– указывается фактические значения сумм расходов, оплаченных из различных источников на первую дату месяца, следующего за отчетным периодом, в рамках исполнения обязательств по заключенным контрактам по </w:t>
      </w:r>
      <w:r w:rsidR="002614D7">
        <w:rPr>
          <w:rFonts w:ascii="Times New Roman" w:hAnsi="Times New Roman" w:cs="Times New Roman"/>
          <w:sz w:val="28"/>
          <w:szCs w:val="28"/>
        </w:rPr>
        <w:t>муниципальн</w:t>
      </w:r>
      <w:r w:rsidRPr="00961FED">
        <w:rPr>
          <w:rFonts w:ascii="Times New Roman" w:hAnsi="Times New Roman" w:cs="Times New Roman"/>
          <w:sz w:val="28"/>
          <w:szCs w:val="28"/>
        </w:rPr>
        <w:t>ой программе, подпрограммам, основным мероприятиям</w:t>
      </w:r>
      <w:r>
        <w:rPr>
          <w:rFonts w:ascii="Times New Roman" w:hAnsi="Times New Roman" w:cs="Times New Roman"/>
          <w:sz w:val="28"/>
          <w:szCs w:val="28"/>
        </w:rPr>
        <w:t>, мероприятиям</w:t>
      </w:r>
      <w:r w:rsidRPr="00961FED">
        <w:rPr>
          <w:rFonts w:ascii="Times New Roman" w:hAnsi="Times New Roman" w:cs="Times New Roman"/>
          <w:sz w:val="28"/>
          <w:szCs w:val="28"/>
        </w:rPr>
        <w:t>. В суммах фактических расходов учитываются основные суммы обязательств и все виды фактически произведенных выплат, по неустойкам, штрафам и урегулированиям.</w:t>
      </w:r>
    </w:p>
    <w:p w:rsidR="006719EA" w:rsidRPr="00961FED" w:rsidRDefault="006719EA" w:rsidP="00AB7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  <w:u w:val="single"/>
        </w:rPr>
        <w:t>Поле 1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961FED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961FED">
        <w:rPr>
          <w:rFonts w:ascii="Times New Roman" w:hAnsi="Times New Roman" w:cs="Times New Roman"/>
          <w:sz w:val="28"/>
          <w:szCs w:val="28"/>
          <w:u w:val="single"/>
        </w:rPr>
        <w:t xml:space="preserve">онтракты на поставку товаров, выполнение работ, оказание услуг </w:t>
      </w:r>
      <w:r w:rsidRPr="0060369E">
        <w:rPr>
          <w:rFonts w:ascii="Times New Roman" w:hAnsi="Times New Roman" w:cs="Times New Roman"/>
          <w:sz w:val="28"/>
          <w:szCs w:val="28"/>
          <w:u w:val="single"/>
        </w:rPr>
        <w:t>/ отклонение, %»</w:t>
      </w:r>
      <w:r w:rsidRPr="0060369E">
        <w:rPr>
          <w:rFonts w:ascii="Times New Roman" w:hAnsi="Times New Roman" w:cs="Times New Roman"/>
          <w:sz w:val="28"/>
          <w:szCs w:val="28"/>
        </w:rPr>
        <w:t xml:space="preserve"> </w:t>
      </w:r>
      <w:r w:rsidRPr="0060369E">
        <w:rPr>
          <w:rFonts w:ascii="Times New Roman" w:hAnsi="Times New Roman" w:cs="Times New Roman"/>
          <w:sz w:val="28"/>
          <w:szCs w:val="28"/>
        </w:rPr>
        <w:noBreakHyphen/>
      </w:r>
      <w:r w:rsidRPr="00961FED">
        <w:rPr>
          <w:rFonts w:ascii="Times New Roman" w:hAnsi="Times New Roman" w:cs="Times New Roman"/>
          <w:sz w:val="28"/>
          <w:szCs w:val="28"/>
        </w:rPr>
        <w:t xml:space="preserve"> формируется расчетное значение по формуле: отклонение=поле1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61FED">
        <w:rPr>
          <w:rFonts w:ascii="Times New Roman" w:hAnsi="Times New Roman" w:cs="Times New Roman"/>
          <w:sz w:val="28"/>
          <w:szCs w:val="28"/>
        </w:rPr>
        <w:t>/поле1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61FED">
        <w:rPr>
          <w:rFonts w:ascii="Times New Roman" w:hAnsi="Times New Roman" w:cs="Times New Roman"/>
          <w:sz w:val="28"/>
          <w:szCs w:val="28"/>
        </w:rPr>
        <w:t>*100.</w:t>
      </w:r>
    </w:p>
    <w:p w:rsidR="006719EA" w:rsidRPr="00961FED" w:rsidRDefault="006719EA" w:rsidP="00657FB0">
      <w:pPr>
        <w:pStyle w:val="1"/>
        <w:numPr>
          <w:ilvl w:val="1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FED">
        <w:rPr>
          <w:rFonts w:ascii="Times New Roman" w:hAnsi="Times New Roman" w:cs="Times New Roman"/>
          <w:b/>
          <w:bCs/>
          <w:sz w:val="28"/>
          <w:szCs w:val="28"/>
        </w:rPr>
        <w:t xml:space="preserve">Форма 2. Сведения о достижении значений целевых показателей </w:t>
      </w:r>
      <w:r w:rsidR="00F25A45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961FED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(квартальная/годовая форма).</w:t>
      </w:r>
    </w:p>
    <w:p w:rsidR="006719EA" w:rsidRPr="00961FED" w:rsidRDefault="006719EA" w:rsidP="00333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  <w:u w:val="single"/>
        </w:rPr>
        <w:t>Поле 1 «№ п/п»</w:t>
      </w:r>
      <w:r w:rsidRPr="00961FED">
        <w:rPr>
          <w:rFonts w:ascii="Times New Roman" w:hAnsi="Times New Roman" w:cs="Times New Roman"/>
          <w:sz w:val="28"/>
          <w:szCs w:val="28"/>
        </w:rPr>
        <w:t xml:space="preserve"> – указывается нумерация строк.</w:t>
      </w:r>
    </w:p>
    <w:p w:rsidR="006719EA" w:rsidRPr="00961FED" w:rsidRDefault="006719EA" w:rsidP="00657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  <w:u w:val="single"/>
        </w:rPr>
        <w:t>Поле 2 «Наименование целевого показателя»</w:t>
      </w:r>
      <w:r w:rsidRPr="00961FED">
        <w:rPr>
          <w:rFonts w:ascii="Times New Roman" w:hAnsi="Times New Roman" w:cs="Times New Roman"/>
          <w:sz w:val="28"/>
          <w:szCs w:val="28"/>
        </w:rPr>
        <w:t xml:space="preserve"> – указываются наименования целевых показателей конечного и (или) непосредственного результатов.</w:t>
      </w:r>
    </w:p>
    <w:p w:rsidR="006719EA" w:rsidRPr="00961FED" w:rsidRDefault="006719EA" w:rsidP="008B2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  <w:u w:val="single"/>
        </w:rPr>
        <w:t>Поле 3 «Вид целевого показателя»</w:t>
      </w:r>
      <w:r w:rsidRPr="00961FED">
        <w:rPr>
          <w:rFonts w:ascii="Times New Roman" w:hAnsi="Times New Roman" w:cs="Times New Roman"/>
          <w:sz w:val="28"/>
          <w:szCs w:val="28"/>
        </w:rPr>
        <w:t xml:space="preserve"> – в случае показателя, рост значения которого свидетельствует о положительной динамике, указывается «прогрессирующий»; в случае показателя, снижение значения которого свидетельствует  о положительной динамике – «регрессирующий».</w:t>
      </w:r>
    </w:p>
    <w:p w:rsidR="006719EA" w:rsidRPr="00AC11E1" w:rsidRDefault="006719EA" w:rsidP="00657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1FED">
        <w:rPr>
          <w:rFonts w:ascii="Times New Roman" w:hAnsi="Times New Roman" w:cs="Times New Roman"/>
          <w:sz w:val="28"/>
          <w:szCs w:val="28"/>
          <w:u w:val="single"/>
        </w:rPr>
        <w:t>Поле 4 «Ед. изм.»</w:t>
      </w:r>
      <w:r w:rsidRPr="00961FED">
        <w:rPr>
          <w:rFonts w:ascii="Times New Roman" w:hAnsi="Times New Roman" w:cs="Times New Roman"/>
          <w:sz w:val="28"/>
          <w:szCs w:val="28"/>
        </w:rPr>
        <w:t xml:space="preserve"> – указывается единица измерения в соответствии с ОКЕИ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9EA" w:rsidRPr="00961FED" w:rsidRDefault="006719EA" w:rsidP="00657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  <w:u w:val="single"/>
        </w:rPr>
        <w:t>Поле 5 «Значение целевого показателя / Базовый период (факт)»</w:t>
      </w:r>
      <w:r w:rsidRPr="00961FED">
        <w:rPr>
          <w:rFonts w:ascii="Times New Roman" w:hAnsi="Times New Roman" w:cs="Times New Roman"/>
          <w:sz w:val="28"/>
          <w:szCs w:val="28"/>
        </w:rPr>
        <w:t xml:space="preserve"> – указывается фактическое значение целевого показателя на конец года, предшествующего году начала реализации </w:t>
      </w:r>
      <w:r w:rsidR="00F25A45">
        <w:rPr>
          <w:rFonts w:ascii="Times New Roman" w:hAnsi="Times New Roman" w:cs="Times New Roman"/>
          <w:sz w:val="28"/>
          <w:szCs w:val="28"/>
        </w:rPr>
        <w:t>муниципаль</w:t>
      </w:r>
      <w:r w:rsidRPr="00961FED"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6719EA" w:rsidRPr="00961FED" w:rsidRDefault="006719EA" w:rsidP="00657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  <w:u w:val="single"/>
        </w:rPr>
        <w:t>Поле 6 «Значение целевого показателя / Отчетный период / план»</w:t>
      </w:r>
      <w:r w:rsidRPr="00961FED">
        <w:rPr>
          <w:rFonts w:ascii="Times New Roman" w:hAnsi="Times New Roman" w:cs="Times New Roman"/>
          <w:sz w:val="28"/>
          <w:szCs w:val="28"/>
        </w:rPr>
        <w:t xml:space="preserve"> </w:t>
      </w:r>
      <w:r w:rsidRPr="00961FED">
        <w:rPr>
          <w:rFonts w:ascii="Times New Roman" w:hAnsi="Times New Roman" w:cs="Times New Roman"/>
          <w:sz w:val="28"/>
          <w:szCs w:val="28"/>
        </w:rPr>
        <w:noBreakHyphen/>
        <w:t xml:space="preserve"> указывается плановое значение целевого показателя в отчетном периоде (для квартальных отчетов приводятся только значения целевых показателей непосредственного результата, для годовых – непосредственного и конечного).</w:t>
      </w:r>
    </w:p>
    <w:p w:rsidR="006719EA" w:rsidRPr="0060369E" w:rsidRDefault="006719EA" w:rsidP="004E5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  <w:u w:val="single"/>
        </w:rPr>
        <w:t>Поле 7 «Значение целевого показателя / Отчетный период / факт»</w:t>
      </w:r>
      <w:r w:rsidRPr="00961FED">
        <w:rPr>
          <w:rFonts w:ascii="Times New Roman" w:hAnsi="Times New Roman" w:cs="Times New Roman"/>
          <w:sz w:val="28"/>
          <w:szCs w:val="28"/>
        </w:rPr>
        <w:t xml:space="preserve"> </w:t>
      </w:r>
      <w:r w:rsidRPr="00961FED">
        <w:rPr>
          <w:rFonts w:ascii="Times New Roman" w:hAnsi="Times New Roman" w:cs="Times New Roman"/>
          <w:sz w:val="28"/>
          <w:szCs w:val="28"/>
        </w:rPr>
        <w:noBreakHyphen/>
        <w:t xml:space="preserve"> указывается фактическое значение целевого показателя в отчетном периоде (для квартальных отчетов приводятся только значения целевых показателей непосредственного результата, для годовых – непосредственного и </w:t>
      </w:r>
      <w:r w:rsidRPr="0060369E">
        <w:rPr>
          <w:rFonts w:ascii="Times New Roman" w:hAnsi="Times New Roman" w:cs="Times New Roman"/>
          <w:sz w:val="28"/>
          <w:szCs w:val="28"/>
        </w:rPr>
        <w:t>конечного).</w:t>
      </w:r>
    </w:p>
    <w:p w:rsidR="006719EA" w:rsidRPr="0060369E" w:rsidRDefault="006719EA" w:rsidP="00F97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69E">
        <w:rPr>
          <w:rFonts w:ascii="Times New Roman" w:hAnsi="Times New Roman" w:cs="Times New Roman"/>
          <w:sz w:val="28"/>
          <w:szCs w:val="28"/>
          <w:u w:val="single"/>
        </w:rPr>
        <w:t>Поле 8 «Отклонение, %»</w:t>
      </w:r>
      <w:r w:rsidRPr="0060369E">
        <w:rPr>
          <w:rFonts w:ascii="Times New Roman" w:hAnsi="Times New Roman" w:cs="Times New Roman"/>
          <w:sz w:val="28"/>
          <w:szCs w:val="28"/>
        </w:rPr>
        <w:t xml:space="preserve"> </w:t>
      </w:r>
      <w:r w:rsidRPr="0060369E">
        <w:rPr>
          <w:rFonts w:ascii="Times New Roman" w:hAnsi="Times New Roman" w:cs="Times New Roman"/>
          <w:sz w:val="28"/>
          <w:szCs w:val="28"/>
        </w:rPr>
        <w:noBreakHyphen/>
        <w:t xml:space="preserve"> формируется расчетное значение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03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60369E">
        <w:rPr>
          <w:rFonts w:ascii="Times New Roman" w:hAnsi="Times New Roman" w:cs="Times New Roman"/>
          <w:sz w:val="28"/>
          <w:szCs w:val="28"/>
        </w:rPr>
        <w:t>отклонение=поле7/поле6*100.</w:t>
      </w:r>
      <w:r w:rsidRPr="006036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719EA" w:rsidRPr="00961FED" w:rsidRDefault="006719EA" w:rsidP="00657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69E">
        <w:rPr>
          <w:rFonts w:ascii="Times New Roman" w:hAnsi="Times New Roman" w:cs="Times New Roman"/>
          <w:sz w:val="28"/>
          <w:szCs w:val="28"/>
          <w:u w:val="single"/>
        </w:rPr>
        <w:t>Поле 9 «Обоснование отклонения значения показателя на конец отчетного периода (при наличии)»</w:t>
      </w:r>
      <w:r w:rsidRPr="0060369E">
        <w:rPr>
          <w:rFonts w:ascii="Times New Roman" w:hAnsi="Times New Roman" w:cs="Times New Roman"/>
          <w:sz w:val="28"/>
          <w:szCs w:val="28"/>
        </w:rPr>
        <w:t xml:space="preserve"> </w:t>
      </w:r>
      <w:r w:rsidRPr="0060369E">
        <w:rPr>
          <w:rFonts w:ascii="Times New Roman" w:hAnsi="Times New Roman" w:cs="Times New Roman"/>
          <w:sz w:val="28"/>
          <w:szCs w:val="28"/>
        </w:rPr>
        <w:noBreakHyphen/>
        <w:t xml:space="preserve"> указывается конкретный фактор </w:t>
      </w:r>
      <w:r w:rsidRPr="0060369E">
        <w:rPr>
          <w:rFonts w:ascii="Times New Roman" w:hAnsi="Times New Roman" w:cs="Times New Roman"/>
          <w:sz w:val="28"/>
          <w:szCs w:val="28"/>
        </w:rPr>
        <w:lastRenderedPageBreak/>
        <w:t>отклонения («Рост цен…», «Изменение потребности в услугах(работах)», «Изменение стоимости и/или продолжительности приобретаемых</w:t>
      </w:r>
      <w:r w:rsidRPr="00961FED">
        <w:rPr>
          <w:rFonts w:ascii="Times New Roman" w:hAnsi="Times New Roman" w:cs="Times New Roman"/>
          <w:sz w:val="28"/>
          <w:szCs w:val="28"/>
        </w:rPr>
        <w:t xml:space="preserve"> работ (услуг)», «Наступивший риск» и другие). При отсутствии фактических квартальных значений у целевого показателя в квартальных отчетах по </w:t>
      </w:r>
      <w:r w:rsidR="00F25A45">
        <w:rPr>
          <w:rFonts w:ascii="Times New Roman" w:hAnsi="Times New Roman" w:cs="Times New Roman"/>
          <w:sz w:val="28"/>
          <w:szCs w:val="28"/>
        </w:rPr>
        <w:t>муниципальн</w:t>
      </w:r>
      <w:r w:rsidRPr="00961FED">
        <w:rPr>
          <w:rFonts w:ascii="Times New Roman" w:hAnsi="Times New Roman" w:cs="Times New Roman"/>
          <w:sz w:val="28"/>
          <w:szCs w:val="28"/>
        </w:rPr>
        <w:t>ой программе указывается формулировка – «Показатель годовой».</w:t>
      </w:r>
    </w:p>
    <w:p w:rsidR="006719EA" w:rsidRPr="00961FED" w:rsidRDefault="006719EA" w:rsidP="00657FB0">
      <w:pPr>
        <w:pStyle w:val="1"/>
        <w:numPr>
          <w:ilvl w:val="1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FED">
        <w:rPr>
          <w:rFonts w:ascii="Times New Roman" w:hAnsi="Times New Roman" w:cs="Times New Roman"/>
          <w:b/>
          <w:bCs/>
          <w:sz w:val="28"/>
          <w:szCs w:val="28"/>
        </w:rPr>
        <w:t xml:space="preserve">Форма 3. Сведения об использовании бюджетных ассигнований бюджета на реализацию </w:t>
      </w:r>
      <w:r w:rsidR="00F25A45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Pr="00961FED">
        <w:rPr>
          <w:rFonts w:ascii="Times New Roman" w:hAnsi="Times New Roman" w:cs="Times New Roman"/>
          <w:b/>
          <w:bCs/>
          <w:sz w:val="28"/>
          <w:szCs w:val="28"/>
        </w:rPr>
        <w:t>ой программы (квартальная/годовая форма).</w:t>
      </w:r>
    </w:p>
    <w:p w:rsidR="006719EA" w:rsidRPr="00961FED" w:rsidRDefault="006719EA" w:rsidP="00475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  <w:u w:val="single"/>
        </w:rPr>
        <w:t>Поле 1 «№ п/п»</w:t>
      </w:r>
      <w:r w:rsidRPr="00961FED">
        <w:rPr>
          <w:rFonts w:ascii="Times New Roman" w:hAnsi="Times New Roman" w:cs="Times New Roman"/>
          <w:sz w:val="28"/>
          <w:szCs w:val="28"/>
        </w:rPr>
        <w:t xml:space="preserve"> – указывается нумерация строк.</w:t>
      </w:r>
    </w:p>
    <w:p w:rsidR="006719EA" w:rsidRPr="00961FED" w:rsidRDefault="006719EA" w:rsidP="00475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  <w:u w:val="single"/>
        </w:rPr>
        <w:t xml:space="preserve">Поле 2 «Наименование </w:t>
      </w:r>
      <w:r w:rsidR="00F25A45">
        <w:rPr>
          <w:rFonts w:ascii="Times New Roman" w:hAnsi="Times New Roman" w:cs="Times New Roman"/>
          <w:sz w:val="28"/>
          <w:szCs w:val="28"/>
          <w:u w:val="single"/>
        </w:rPr>
        <w:t>муниципально</w:t>
      </w:r>
      <w:r w:rsidRPr="00961FED">
        <w:rPr>
          <w:rFonts w:ascii="Times New Roman" w:hAnsi="Times New Roman" w:cs="Times New Roman"/>
          <w:sz w:val="28"/>
          <w:szCs w:val="28"/>
          <w:u w:val="single"/>
        </w:rPr>
        <w:t>й программы, подпрограммы, основного мероприятия</w:t>
      </w:r>
      <w:r>
        <w:rPr>
          <w:rFonts w:ascii="Times New Roman" w:hAnsi="Times New Roman" w:cs="Times New Roman"/>
          <w:sz w:val="28"/>
          <w:szCs w:val="28"/>
          <w:u w:val="single"/>
        </w:rPr>
        <w:t>, мероприятия</w:t>
      </w:r>
      <w:r w:rsidRPr="00961FED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961FED">
        <w:rPr>
          <w:rFonts w:ascii="Times New Roman" w:hAnsi="Times New Roman" w:cs="Times New Roman"/>
          <w:sz w:val="28"/>
          <w:szCs w:val="28"/>
        </w:rPr>
        <w:t xml:space="preserve"> </w:t>
      </w:r>
      <w:r w:rsidRPr="00961FED">
        <w:rPr>
          <w:rFonts w:ascii="Times New Roman" w:hAnsi="Times New Roman" w:cs="Times New Roman"/>
          <w:sz w:val="28"/>
          <w:szCs w:val="28"/>
        </w:rPr>
        <w:noBreakHyphen/>
        <w:t xml:space="preserve"> указываются уровень </w:t>
      </w:r>
      <w:r w:rsidR="00F25A45">
        <w:rPr>
          <w:rFonts w:ascii="Times New Roman" w:hAnsi="Times New Roman" w:cs="Times New Roman"/>
          <w:sz w:val="28"/>
          <w:szCs w:val="28"/>
        </w:rPr>
        <w:t>муниципаль</w:t>
      </w:r>
      <w:r w:rsidRPr="00961FED">
        <w:rPr>
          <w:rFonts w:ascii="Times New Roman" w:hAnsi="Times New Roman" w:cs="Times New Roman"/>
          <w:sz w:val="28"/>
          <w:szCs w:val="28"/>
        </w:rPr>
        <w:t>ной программы (</w:t>
      </w:r>
      <w:r w:rsidR="00F25A45">
        <w:rPr>
          <w:rFonts w:ascii="Times New Roman" w:hAnsi="Times New Roman" w:cs="Times New Roman"/>
          <w:sz w:val="28"/>
          <w:szCs w:val="28"/>
        </w:rPr>
        <w:t>муниципальн</w:t>
      </w:r>
      <w:r w:rsidRPr="00961FED">
        <w:rPr>
          <w:rFonts w:ascii="Times New Roman" w:hAnsi="Times New Roman" w:cs="Times New Roman"/>
          <w:sz w:val="28"/>
          <w:szCs w:val="28"/>
        </w:rPr>
        <w:t>ая программа, подпрограмма, основное мероприятие</w:t>
      </w:r>
      <w:r>
        <w:rPr>
          <w:rFonts w:ascii="Times New Roman" w:hAnsi="Times New Roman" w:cs="Times New Roman"/>
          <w:sz w:val="28"/>
          <w:szCs w:val="28"/>
        </w:rPr>
        <w:t>, мероприятие</w:t>
      </w:r>
      <w:r w:rsidRPr="00961FED">
        <w:rPr>
          <w:rFonts w:ascii="Times New Roman" w:hAnsi="Times New Roman" w:cs="Times New Roman"/>
          <w:sz w:val="28"/>
          <w:szCs w:val="28"/>
        </w:rPr>
        <w:t xml:space="preserve">) и наименование </w:t>
      </w:r>
      <w:r w:rsidR="00F25A4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программы, подпрограммы, </w:t>
      </w:r>
      <w:r w:rsidRPr="00961FED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C96D30">
        <w:rPr>
          <w:rFonts w:ascii="Times New Roman" w:hAnsi="Times New Roman" w:cs="Times New Roman"/>
          <w:sz w:val="28"/>
          <w:szCs w:val="28"/>
        </w:rPr>
        <w:t>, мероприятия.</w:t>
      </w:r>
    </w:p>
    <w:p w:rsidR="006719EA" w:rsidRPr="00961FED" w:rsidRDefault="006719EA" w:rsidP="00021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  <w:u w:val="single"/>
        </w:rPr>
        <w:t>Поле 3 «Ответственный исполнитель, соисполнители, участники»</w:t>
      </w:r>
      <w:r w:rsidRPr="00961FED">
        <w:rPr>
          <w:rFonts w:ascii="Times New Roman" w:hAnsi="Times New Roman" w:cs="Times New Roman"/>
          <w:sz w:val="28"/>
          <w:szCs w:val="28"/>
        </w:rPr>
        <w:t xml:space="preserve"> </w:t>
      </w:r>
      <w:r w:rsidRPr="00961FED">
        <w:rPr>
          <w:rFonts w:ascii="Times New Roman" w:hAnsi="Times New Roman" w:cs="Times New Roman"/>
          <w:sz w:val="28"/>
          <w:szCs w:val="28"/>
        </w:rPr>
        <w:noBreakHyphen/>
        <w:t xml:space="preserve"> указывается ответственный исполнитель, соисполнитель, участник </w:t>
      </w:r>
      <w:r w:rsidR="00F25A45">
        <w:rPr>
          <w:rFonts w:ascii="Times New Roman" w:hAnsi="Times New Roman" w:cs="Times New Roman"/>
          <w:sz w:val="28"/>
          <w:szCs w:val="28"/>
        </w:rPr>
        <w:t>муниципаль</w:t>
      </w:r>
      <w:r w:rsidRPr="00961FED"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6719EA" w:rsidRPr="00961FED" w:rsidRDefault="006719EA" w:rsidP="00021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  <w:u w:val="single"/>
        </w:rPr>
        <w:t>Поле 4 «ГРБС»</w:t>
      </w:r>
      <w:r w:rsidRPr="00961FED">
        <w:rPr>
          <w:rFonts w:ascii="Times New Roman" w:hAnsi="Times New Roman" w:cs="Times New Roman"/>
          <w:sz w:val="28"/>
          <w:szCs w:val="28"/>
        </w:rPr>
        <w:t xml:space="preserve"> – указывается код главного распорядителя средств классификации расходов бюджета.</w:t>
      </w:r>
    </w:p>
    <w:p w:rsidR="006719EA" w:rsidRPr="00961FED" w:rsidRDefault="006719EA" w:rsidP="00021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  <w:u w:val="single"/>
        </w:rPr>
        <w:t>Поле 5 «Рз Пр»</w:t>
      </w:r>
      <w:r w:rsidRPr="00961FED">
        <w:rPr>
          <w:rFonts w:ascii="Times New Roman" w:hAnsi="Times New Roman" w:cs="Times New Roman"/>
          <w:sz w:val="28"/>
          <w:szCs w:val="28"/>
        </w:rPr>
        <w:t xml:space="preserve"> </w:t>
      </w:r>
      <w:r w:rsidRPr="00961FED">
        <w:rPr>
          <w:rFonts w:ascii="Times New Roman" w:hAnsi="Times New Roman" w:cs="Times New Roman"/>
          <w:sz w:val="28"/>
          <w:szCs w:val="28"/>
        </w:rPr>
        <w:noBreakHyphen/>
        <w:t xml:space="preserve"> указывается код раздела и подраздела  классификации расходов бюджета.</w:t>
      </w:r>
    </w:p>
    <w:p w:rsidR="006719EA" w:rsidRPr="00961FED" w:rsidRDefault="006719EA" w:rsidP="00021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  <w:u w:val="single"/>
        </w:rPr>
        <w:t>Поле 6 «ЦСР»</w:t>
      </w:r>
      <w:r w:rsidRPr="00961FED">
        <w:rPr>
          <w:rFonts w:ascii="Times New Roman" w:hAnsi="Times New Roman" w:cs="Times New Roman"/>
          <w:sz w:val="28"/>
          <w:szCs w:val="28"/>
        </w:rPr>
        <w:t xml:space="preserve"> </w:t>
      </w:r>
      <w:r w:rsidRPr="00961FED">
        <w:rPr>
          <w:rFonts w:ascii="Times New Roman" w:hAnsi="Times New Roman" w:cs="Times New Roman"/>
          <w:sz w:val="28"/>
          <w:szCs w:val="28"/>
        </w:rPr>
        <w:noBreakHyphen/>
        <w:t xml:space="preserve"> указывается код целевой статьи расходов  классификации расходов бюджета.</w:t>
      </w:r>
    </w:p>
    <w:p w:rsidR="006719EA" w:rsidRPr="00961FED" w:rsidRDefault="006719EA" w:rsidP="00021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  <w:u w:val="single"/>
        </w:rPr>
        <w:t>Поле 7 «ВР»</w:t>
      </w:r>
      <w:r w:rsidRPr="00961FED">
        <w:rPr>
          <w:rFonts w:ascii="Times New Roman" w:hAnsi="Times New Roman" w:cs="Times New Roman"/>
          <w:sz w:val="28"/>
          <w:szCs w:val="28"/>
        </w:rPr>
        <w:t xml:space="preserve"> </w:t>
      </w:r>
      <w:r w:rsidRPr="00961FED">
        <w:rPr>
          <w:rFonts w:ascii="Times New Roman" w:hAnsi="Times New Roman" w:cs="Times New Roman"/>
          <w:sz w:val="28"/>
          <w:szCs w:val="28"/>
        </w:rPr>
        <w:noBreakHyphen/>
        <w:t xml:space="preserve"> указывается код вида расходов  классификации расходов бюджета.</w:t>
      </w:r>
    </w:p>
    <w:p w:rsidR="006719EA" w:rsidRPr="00961FED" w:rsidRDefault="006719EA" w:rsidP="00657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  <w:u w:val="single"/>
        </w:rPr>
        <w:t xml:space="preserve">Поле 8 «Расходы </w:t>
      </w:r>
      <w:r w:rsidRPr="00C96D30">
        <w:rPr>
          <w:rFonts w:ascii="Times New Roman" w:hAnsi="Times New Roman" w:cs="Times New Roman"/>
          <w:sz w:val="28"/>
          <w:szCs w:val="28"/>
          <w:u w:val="single"/>
        </w:rPr>
        <w:t>бюджета на реализацию программы /</w:t>
      </w:r>
      <w:r w:rsidRPr="00961FED">
        <w:t xml:space="preserve"> </w:t>
      </w:r>
      <w:r w:rsidRPr="00961FED">
        <w:rPr>
          <w:rFonts w:ascii="Times New Roman" w:hAnsi="Times New Roman" w:cs="Times New Roman"/>
          <w:sz w:val="28"/>
          <w:szCs w:val="28"/>
          <w:u w:val="single"/>
        </w:rPr>
        <w:t>план,  тыс. рублей»</w:t>
      </w:r>
      <w:r w:rsidRPr="00961FED">
        <w:rPr>
          <w:rFonts w:ascii="Times New Roman" w:hAnsi="Times New Roman" w:cs="Times New Roman"/>
          <w:sz w:val="28"/>
          <w:szCs w:val="28"/>
        </w:rPr>
        <w:t xml:space="preserve"> </w:t>
      </w:r>
      <w:r w:rsidRPr="00961FED">
        <w:rPr>
          <w:rFonts w:ascii="Times New Roman" w:hAnsi="Times New Roman" w:cs="Times New Roman"/>
          <w:sz w:val="28"/>
          <w:szCs w:val="28"/>
        </w:rPr>
        <w:noBreakHyphen/>
        <w:t xml:space="preserve"> указывается плановая годовая величина расходов бюджета, зафиксированная в утвержденной сводной бюджетной росписи на первую дату месяца, следующего за отчетным периодом, в разрезе </w:t>
      </w:r>
      <w:r w:rsidR="00F25A45">
        <w:rPr>
          <w:rFonts w:ascii="Times New Roman" w:hAnsi="Times New Roman" w:cs="Times New Roman"/>
          <w:sz w:val="28"/>
          <w:szCs w:val="28"/>
        </w:rPr>
        <w:t>муниципаль</w:t>
      </w:r>
      <w:r w:rsidRPr="00961FED">
        <w:rPr>
          <w:rFonts w:ascii="Times New Roman" w:hAnsi="Times New Roman" w:cs="Times New Roman"/>
          <w:sz w:val="28"/>
          <w:szCs w:val="28"/>
        </w:rPr>
        <w:t>ной программы, подпрограмм, основных мероприятий</w:t>
      </w:r>
      <w:r>
        <w:rPr>
          <w:rFonts w:ascii="Times New Roman" w:hAnsi="Times New Roman" w:cs="Times New Roman"/>
          <w:sz w:val="28"/>
          <w:szCs w:val="28"/>
        </w:rPr>
        <w:t>, мероприятий</w:t>
      </w:r>
      <w:r w:rsidRPr="00961FED">
        <w:rPr>
          <w:rFonts w:ascii="Times New Roman" w:hAnsi="Times New Roman" w:cs="Times New Roman"/>
          <w:sz w:val="28"/>
          <w:szCs w:val="28"/>
        </w:rPr>
        <w:t xml:space="preserve"> и ответственного исполнителя, соисполнителей и участников </w:t>
      </w:r>
      <w:r w:rsidR="00F25A45">
        <w:rPr>
          <w:rFonts w:ascii="Times New Roman" w:hAnsi="Times New Roman" w:cs="Times New Roman"/>
          <w:sz w:val="28"/>
          <w:szCs w:val="28"/>
        </w:rPr>
        <w:t>муниципальн</w:t>
      </w:r>
      <w:r w:rsidRPr="00961FED">
        <w:rPr>
          <w:rFonts w:ascii="Times New Roman" w:hAnsi="Times New Roman" w:cs="Times New Roman"/>
          <w:sz w:val="28"/>
          <w:szCs w:val="28"/>
        </w:rPr>
        <w:t>ой программы.</w:t>
      </w:r>
    </w:p>
    <w:p w:rsidR="006719EA" w:rsidRPr="00961FED" w:rsidRDefault="006719EA" w:rsidP="00657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  <w:u w:val="single"/>
        </w:rPr>
        <w:t>Поле 9 «Расходы бюджета</w:t>
      </w:r>
      <w:r w:rsidRPr="004909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на реализацию программы</w:t>
      </w:r>
      <w:r w:rsidRPr="00961FED">
        <w:rPr>
          <w:rFonts w:ascii="Times New Roman" w:hAnsi="Times New Roman" w:cs="Times New Roman"/>
          <w:sz w:val="28"/>
          <w:szCs w:val="28"/>
          <w:u w:val="single"/>
        </w:rPr>
        <w:t xml:space="preserve"> / кассовый план, тыс. рублей»</w:t>
      </w:r>
      <w:r w:rsidRPr="00961FED">
        <w:rPr>
          <w:rFonts w:ascii="Times New Roman" w:hAnsi="Times New Roman" w:cs="Times New Roman"/>
          <w:sz w:val="28"/>
          <w:szCs w:val="28"/>
        </w:rPr>
        <w:t xml:space="preserve"> – указывается кассовый план исполнения бюджета нарастающим итогом на первую дату месяца, следующего за отчетным периодом (для квартальных отчетов </w:t>
      </w:r>
      <w:r w:rsidRPr="00961FED">
        <w:rPr>
          <w:rFonts w:ascii="Times New Roman" w:hAnsi="Times New Roman" w:cs="Times New Roman"/>
          <w:sz w:val="28"/>
          <w:szCs w:val="28"/>
        </w:rPr>
        <w:noBreakHyphen/>
        <w:t xml:space="preserve"> нарастающим итогом с начала года).</w:t>
      </w:r>
    </w:p>
    <w:p w:rsidR="006719EA" w:rsidRPr="00961FED" w:rsidRDefault="006719EA" w:rsidP="00F97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  <w:u w:val="single"/>
        </w:rPr>
        <w:t xml:space="preserve">Поле 10 «Расходы бюджета </w:t>
      </w:r>
      <w:r>
        <w:rPr>
          <w:rFonts w:ascii="Times New Roman" w:hAnsi="Times New Roman" w:cs="Times New Roman"/>
          <w:sz w:val="28"/>
          <w:szCs w:val="28"/>
          <w:u w:val="single"/>
        </w:rPr>
        <w:t>на реализацию программы</w:t>
      </w:r>
      <w:r w:rsidRPr="00961FED">
        <w:rPr>
          <w:rFonts w:ascii="Times New Roman" w:hAnsi="Times New Roman" w:cs="Times New Roman"/>
          <w:sz w:val="28"/>
          <w:szCs w:val="28"/>
          <w:u w:val="single"/>
        </w:rPr>
        <w:t xml:space="preserve"> / кассовый расход, тыс. рублей»</w:t>
      </w:r>
      <w:r w:rsidRPr="00961FED">
        <w:rPr>
          <w:rFonts w:ascii="Times New Roman" w:hAnsi="Times New Roman" w:cs="Times New Roman"/>
          <w:sz w:val="28"/>
          <w:szCs w:val="28"/>
        </w:rPr>
        <w:t xml:space="preserve"> </w:t>
      </w:r>
      <w:r w:rsidRPr="00961FED">
        <w:rPr>
          <w:rFonts w:ascii="Times New Roman" w:hAnsi="Times New Roman" w:cs="Times New Roman"/>
          <w:sz w:val="28"/>
          <w:szCs w:val="28"/>
        </w:rPr>
        <w:noBreakHyphen/>
        <w:t xml:space="preserve"> указывается фактическое кассово</w:t>
      </w:r>
      <w:r w:rsidR="00F25A45">
        <w:rPr>
          <w:rFonts w:ascii="Times New Roman" w:hAnsi="Times New Roman" w:cs="Times New Roman"/>
          <w:sz w:val="28"/>
          <w:szCs w:val="28"/>
        </w:rPr>
        <w:t xml:space="preserve">е исполнение расходов </w:t>
      </w:r>
      <w:r w:rsidRPr="00961FED">
        <w:rPr>
          <w:rFonts w:ascii="Times New Roman" w:hAnsi="Times New Roman" w:cs="Times New Roman"/>
          <w:sz w:val="28"/>
          <w:szCs w:val="28"/>
        </w:rPr>
        <w:t xml:space="preserve"> бюджета на первую дату месяца, следующего за отчетным периодом.</w:t>
      </w:r>
    </w:p>
    <w:p w:rsidR="006719EA" w:rsidRPr="00961FED" w:rsidRDefault="006719EA" w:rsidP="008D1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  <w:u w:val="single"/>
        </w:rPr>
        <w:t xml:space="preserve">Поле 11 «Расходы бюджета </w:t>
      </w:r>
      <w:r>
        <w:rPr>
          <w:rFonts w:ascii="Times New Roman" w:hAnsi="Times New Roman" w:cs="Times New Roman"/>
          <w:sz w:val="28"/>
          <w:szCs w:val="28"/>
          <w:u w:val="single"/>
        </w:rPr>
        <w:t>на реализацию программы</w:t>
      </w:r>
      <w:r w:rsidRPr="00961FED">
        <w:rPr>
          <w:rFonts w:ascii="Times New Roman" w:hAnsi="Times New Roman" w:cs="Times New Roman"/>
          <w:sz w:val="28"/>
          <w:szCs w:val="28"/>
          <w:u w:val="single"/>
        </w:rPr>
        <w:t xml:space="preserve"> / </w:t>
      </w:r>
      <w:r>
        <w:rPr>
          <w:rFonts w:ascii="Times New Roman" w:hAnsi="Times New Roman" w:cs="Times New Roman"/>
          <w:sz w:val="28"/>
          <w:szCs w:val="28"/>
          <w:u w:val="single"/>
        </w:rPr>
        <w:t>отклонение от плана</w:t>
      </w:r>
      <w:r w:rsidRPr="00961FED">
        <w:rPr>
          <w:rFonts w:ascii="Times New Roman" w:hAnsi="Times New Roman" w:cs="Times New Roman"/>
          <w:sz w:val="28"/>
          <w:szCs w:val="28"/>
          <w:u w:val="single"/>
        </w:rPr>
        <w:t>, %»</w:t>
      </w:r>
      <w:r w:rsidRPr="00961FED">
        <w:rPr>
          <w:rFonts w:ascii="Times New Roman" w:hAnsi="Times New Roman" w:cs="Times New Roman"/>
          <w:sz w:val="28"/>
          <w:szCs w:val="28"/>
        </w:rPr>
        <w:t xml:space="preserve"> </w:t>
      </w:r>
      <w:r w:rsidRPr="00961FED">
        <w:rPr>
          <w:rFonts w:ascii="Times New Roman" w:hAnsi="Times New Roman" w:cs="Times New Roman"/>
          <w:sz w:val="28"/>
          <w:szCs w:val="28"/>
        </w:rPr>
        <w:noBreakHyphen/>
        <w:t xml:space="preserve"> формируется расчетное значение выполнения плана по формуле: поле11=поле10/поле8*100.</w:t>
      </w:r>
    </w:p>
    <w:p w:rsidR="006719EA" w:rsidRPr="00961FED" w:rsidRDefault="006719EA" w:rsidP="00657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  <w:u w:val="single"/>
        </w:rPr>
        <w:t xml:space="preserve">Поле 12 «Расходы бюджета </w:t>
      </w:r>
      <w:r>
        <w:rPr>
          <w:rFonts w:ascii="Times New Roman" w:hAnsi="Times New Roman" w:cs="Times New Roman"/>
          <w:sz w:val="28"/>
          <w:szCs w:val="28"/>
          <w:u w:val="single"/>
        </w:rPr>
        <w:t>на реализацию программы</w:t>
      </w:r>
      <w:r w:rsidRPr="00961FED">
        <w:rPr>
          <w:rFonts w:ascii="Times New Roman" w:hAnsi="Times New Roman" w:cs="Times New Roman"/>
          <w:sz w:val="28"/>
          <w:szCs w:val="28"/>
          <w:u w:val="single"/>
        </w:rPr>
        <w:t xml:space="preserve"> / отклонение от кассового плана, %»</w:t>
      </w:r>
      <w:r w:rsidRPr="00961FED">
        <w:rPr>
          <w:rFonts w:ascii="Times New Roman" w:hAnsi="Times New Roman" w:cs="Times New Roman"/>
          <w:sz w:val="28"/>
          <w:szCs w:val="28"/>
        </w:rPr>
        <w:t xml:space="preserve"> </w:t>
      </w:r>
      <w:r w:rsidRPr="00961FED">
        <w:rPr>
          <w:rFonts w:ascii="Times New Roman" w:hAnsi="Times New Roman" w:cs="Times New Roman"/>
          <w:sz w:val="28"/>
          <w:szCs w:val="28"/>
        </w:rPr>
        <w:noBreakHyphen/>
        <w:t xml:space="preserve"> формируется расчетное значение отклонения от кассового плана по формуле: поле12=поле10/поле9*100.</w:t>
      </w:r>
    </w:p>
    <w:p w:rsidR="006719EA" w:rsidRPr="00961FED" w:rsidRDefault="006719EA" w:rsidP="00657FB0">
      <w:pPr>
        <w:pStyle w:val="1"/>
        <w:numPr>
          <w:ilvl w:val="1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FE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Форма 4. Сведения о ресурсном обеспечении </w:t>
      </w:r>
      <w:r w:rsidR="00F25A45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961FED">
        <w:rPr>
          <w:rFonts w:ascii="Times New Roman" w:hAnsi="Times New Roman" w:cs="Times New Roman"/>
          <w:b/>
          <w:bCs/>
          <w:sz w:val="28"/>
          <w:szCs w:val="28"/>
        </w:rPr>
        <w:t>ной программы (квартальная/годовая форма).</w:t>
      </w:r>
    </w:p>
    <w:p w:rsidR="006719EA" w:rsidRPr="00961FED" w:rsidRDefault="006719EA" w:rsidP="002B61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83E">
        <w:rPr>
          <w:rFonts w:ascii="Times New Roman" w:hAnsi="Times New Roman" w:cs="Times New Roman"/>
          <w:sz w:val="28"/>
          <w:szCs w:val="28"/>
        </w:rPr>
        <w:t xml:space="preserve">Информация в разрезе основных мероприятий заполняется при наличии сведений в утвержденной </w:t>
      </w:r>
      <w:r w:rsidR="00F25A45">
        <w:rPr>
          <w:rFonts w:ascii="Times New Roman" w:hAnsi="Times New Roman" w:cs="Times New Roman"/>
          <w:sz w:val="28"/>
          <w:szCs w:val="28"/>
        </w:rPr>
        <w:t>муниципаль</w:t>
      </w:r>
      <w:r w:rsidRPr="0035183E">
        <w:rPr>
          <w:rFonts w:ascii="Times New Roman" w:hAnsi="Times New Roman" w:cs="Times New Roman"/>
          <w:sz w:val="28"/>
          <w:szCs w:val="28"/>
        </w:rPr>
        <w:t>ной программе.</w:t>
      </w:r>
    </w:p>
    <w:p w:rsidR="006719EA" w:rsidRPr="00961FED" w:rsidRDefault="006719EA" w:rsidP="002B61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  <w:u w:val="single"/>
        </w:rPr>
        <w:t>Поле 1 «№ п/п»</w:t>
      </w:r>
      <w:r w:rsidRPr="00961FED">
        <w:rPr>
          <w:rFonts w:ascii="Times New Roman" w:hAnsi="Times New Roman" w:cs="Times New Roman"/>
          <w:sz w:val="28"/>
          <w:szCs w:val="28"/>
        </w:rPr>
        <w:t xml:space="preserve"> – указывается нумерация строк.</w:t>
      </w:r>
    </w:p>
    <w:p w:rsidR="006719EA" w:rsidRPr="00961FED" w:rsidRDefault="006719EA" w:rsidP="002B61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  <w:u w:val="single"/>
        </w:rPr>
        <w:t xml:space="preserve">Поле 2 «Наименование </w:t>
      </w:r>
      <w:r w:rsidR="00F25A45">
        <w:rPr>
          <w:rFonts w:ascii="Times New Roman" w:hAnsi="Times New Roman" w:cs="Times New Roman"/>
          <w:sz w:val="28"/>
          <w:szCs w:val="28"/>
          <w:u w:val="single"/>
        </w:rPr>
        <w:t>муниципаль</w:t>
      </w:r>
      <w:r w:rsidRPr="00961FED">
        <w:rPr>
          <w:rFonts w:ascii="Times New Roman" w:hAnsi="Times New Roman" w:cs="Times New Roman"/>
          <w:sz w:val="28"/>
          <w:szCs w:val="28"/>
          <w:u w:val="single"/>
        </w:rPr>
        <w:t>ной программы, подпрограммы, основного мероприятия</w:t>
      </w:r>
      <w:r>
        <w:rPr>
          <w:rFonts w:ascii="Times New Roman" w:hAnsi="Times New Roman" w:cs="Times New Roman"/>
          <w:sz w:val="28"/>
          <w:szCs w:val="28"/>
          <w:u w:val="single"/>
        </w:rPr>
        <w:t>, мероприятия</w:t>
      </w:r>
      <w:r w:rsidRPr="00961FED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961FED">
        <w:rPr>
          <w:rFonts w:ascii="Times New Roman" w:hAnsi="Times New Roman" w:cs="Times New Roman"/>
          <w:sz w:val="28"/>
          <w:szCs w:val="28"/>
        </w:rPr>
        <w:t xml:space="preserve"> </w:t>
      </w:r>
      <w:r w:rsidRPr="00961FED">
        <w:rPr>
          <w:rFonts w:ascii="Times New Roman" w:hAnsi="Times New Roman" w:cs="Times New Roman"/>
          <w:sz w:val="28"/>
          <w:szCs w:val="28"/>
        </w:rPr>
        <w:noBreakHyphen/>
        <w:t xml:space="preserve"> указываются уровень </w:t>
      </w:r>
      <w:r w:rsidR="00F25A45">
        <w:rPr>
          <w:rFonts w:ascii="Times New Roman" w:hAnsi="Times New Roman" w:cs="Times New Roman"/>
          <w:sz w:val="28"/>
          <w:szCs w:val="28"/>
        </w:rPr>
        <w:t>муниципальной</w:t>
      </w:r>
      <w:r w:rsidRPr="00961FED">
        <w:rPr>
          <w:rFonts w:ascii="Times New Roman" w:hAnsi="Times New Roman" w:cs="Times New Roman"/>
          <w:sz w:val="28"/>
          <w:szCs w:val="28"/>
        </w:rPr>
        <w:t xml:space="preserve"> программы (</w:t>
      </w:r>
      <w:r w:rsidR="00F25A45">
        <w:rPr>
          <w:rFonts w:ascii="Times New Roman" w:hAnsi="Times New Roman" w:cs="Times New Roman"/>
          <w:sz w:val="28"/>
          <w:szCs w:val="28"/>
        </w:rPr>
        <w:t>муниципаль</w:t>
      </w:r>
      <w:r w:rsidRPr="00961FED">
        <w:rPr>
          <w:rFonts w:ascii="Times New Roman" w:hAnsi="Times New Roman" w:cs="Times New Roman"/>
          <w:sz w:val="28"/>
          <w:szCs w:val="28"/>
        </w:rPr>
        <w:t>ная программа, подпрограмма, основное мероприятие</w:t>
      </w:r>
      <w:r>
        <w:rPr>
          <w:rFonts w:ascii="Times New Roman" w:hAnsi="Times New Roman" w:cs="Times New Roman"/>
          <w:sz w:val="28"/>
          <w:szCs w:val="28"/>
        </w:rPr>
        <w:t>, мероприятие</w:t>
      </w:r>
      <w:r w:rsidRPr="00961FED">
        <w:rPr>
          <w:rFonts w:ascii="Times New Roman" w:hAnsi="Times New Roman" w:cs="Times New Roman"/>
          <w:sz w:val="28"/>
          <w:szCs w:val="28"/>
        </w:rPr>
        <w:t xml:space="preserve">) и наименование </w:t>
      </w:r>
      <w:r w:rsidR="00F25A45">
        <w:rPr>
          <w:rFonts w:ascii="Times New Roman" w:hAnsi="Times New Roman" w:cs="Times New Roman"/>
          <w:sz w:val="28"/>
          <w:szCs w:val="28"/>
        </w:rPr>
        <w:t>муниципальн</w:t>
      </w:r>
      <w:r w:rsidRPr="00961FED">
        <w:rPr>
          <w:rFonts w:ascii="Times New Roman" w:hAnsi="Times New Roman" w:cs="Times New Roman"/>
          <w:sz w:val="28"/>
          <w:szCs w:val="28"/>
        </w:rPr>
        <w:t>ой программы, подпрограммы и основного мероприятия</w:t>
      </w:r>
      <w:r>
        <w:rPr>
          <w:rFonts w:ascii="Times New Roman" w:hAnsi="Times New Roman" w:cs="Times New Roman"/>
          <w:sz w:val="28"/>
          <w:szCs w:val="28"/>
        </w:rPr>
        <w:t>, мероприятия</w:t>
      </w:r>
      <w:r w:rsidRPr="00961FED">
        <w:rPr>
          <w:rFonts w:ascii="Times New Roman" w:hAnsi="Times New Roman" w:cs="Times New Roman"/>
          <w:sz w:val="28"/>
          <w:szCs w:val="28"/>
        </w:rPr>
        <w:t>.</w:t>
      </w:r>
    </w:p>
    <w:p w:rsidR="006719EA" w:rsidRPr="00961FED" w:rsidRDefault="006719EA" w:rsidP="00657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  <w:u w:val="single"/>
        </w:rPr>
        <w:t>Поле 3 «Источники ресурсного обеспечения»</w:t>
      </w:r>
      <w:r w:rsidRPr="00961FED">
        <w:rPr>
          <w:rFonts w:ascii="Times New Roman" w:hAnsi="Times New Roman" w:cs="Times New Roman"/>
          <w:sz w:val="28"/>
          <w:szCs w:val="28"/>
        </w:rPr>
        <w:t xml:space="preserve"> </w:t>
      </w:r>
      <w:r w:rsidRPr="00961FED">
        <w:rPr>
          <w:rFonts w:ascii="Times New Roman" w:hAnsi="Times New Roman" w:cs="Times New Roman"/>
          <w:sz w:val="28"/>
          <w:szCs w:val="28"/>
        </w:rPr>
        <w:noBreakHyphen/>
        <w:t xml:space="preserve"> указывается источник ресурсного обеспечения.</w:t>
      </w:r>
    </w:p>
    <w:p w:rsidR="006719EA" w:rsidRPr="00961FED" w:rsidRDefault="006719EA" w:rsidP="00657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  <w:u w:val="single"/>
        </w:rPr>
        <w:t>Поле 4 «План, тыс. рублей»</w:t>
      </w:r>
      <w:r w:rsidRPr="00961FED">
        <w:rPr>
          <w:rFonts w:ascii="Times New Roman" w:hAnsi="Times New Roman" w:cs="Times New Roman"/>
          <w:sz w:val="28"/>
          <w:szCs w:val="28"/>
        </w:rPr>
        <w:t xml:space="preserve"> </w:t>
      </w:r>
      <w:r w:rsidRPr="00961FED">
        <w:rPr>
          <w:rFonts w:ascii="Times New Roman" w:hAnsi="Times New Roman" w:cs="Times New Roman"/>
          <w:sz w:val="28"/>
          <w:szCs w:val="28"/>
        </w:rPr>
        <w:noBreakHyphen/>
        <w:t xml:space="preserve"> указывается плановая величина ресурсного обеспечения </w:t>
      </w:r>
      <w:r w:rsidR="00F25A45">
        <w:rPr>
          <w:rFonts w:ascii="Times New Roman" w:hAnsi="Times New Roman" w:cs="Times New Roman"/>
          <w:sz w:val="28"/>
          <w:szCs w:val="28"/>
        </w:rPr>
        <w:t>муниципальной</w:t>
      </w:r>
      <w:r w:rsidRPr="00961FED">
        <w:rPr>
          <w:rFonts w:ascii="Times New Roman" w:hAnsi="Times New Roman" w:cs="Times New Roman"/>
          <w:sz w:val="28"/>
          <w:szCs w:val="28"/>
        </w:rPr>
        <w:t xml:space="preserve"> программы на первую дату месяца, следующего за отчетным периодом, по всем источникам ресурсов в отчетном периоде.</w:t>
      </w:r>
    </w:p>
    <w:p w:rsidR="006719EA" w:rsidRPr="00961FED" w:rsidRDefault="006719EA" w:rsidP="00657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  <w:u w:val="single"/>
        </w:rPr>
        <w:t xml:space="preserve">Поле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961FED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>Кассовый расход</w:t>
      </w:r>
      <w:r w:rsidRPr="00961FED">
        <w:rPr>
          <w:rFonts w:ascii="Times New Roman" w:hAnsi="Times New Roman" w:cs="Times New Roman"/>
          <w:sz w:val="28"/>
          <w:szCs w:val="28"/>
          <w:u w:val="single"/>
        </w:rPr>
        <w:t>, тыс. рублей»</w:t>
      </w:r>
      <w:r w:rsidRPr="00961FED">
        <w:rPr>
          <w:rFonts w:ascii="Times New Roman" w:hAnsi="Times New Roman" w:cs="Times New Roman"/>
          <w:sz w:val="28"/>
          <w:szCs w:val="28"/>
        </w:rPr>
        <w:t xml:space="preserve"> </w:t>
      </w:r>
      <w:r w:rsidRPr="00961FED">
        <w:rPr>
          <w:rFonts w:ascii="Times New Roman" w:hAnsi="Times New Roman" w:cs="Times New Roman"/>
          <w:sz w:val="28"/>
          <w:szCs w:val="28"/>
        </w:rPr>
        <w:noBreakHyphen/>
        <w:t xml:space="preserve"> указываются фактические расходы, профинансированные на первую дату месяца, следующего за отчетным периодом, по соответствующим разделам </w:t>
      </w:r>
      <w:r w:rsidR="00B125CF">
        <w:rPr>
          <w:rFonts w:ascii="Times New Roman" w:hAnsi="Times New Roman" w:cs="Times New Roman"/>
          <w:sz w:val="28"/>
          <w:szCs w:val="28"/>
        </w:rPr>
        <w:t>муниципальн</w:t>
      </w:r>
      <w:r w:rsidRPr="00961FED">
        <w:rPr>
          <w:rFonts w:ascii="Times New Roman" w:hAnsi="Times New Roman" w:cs="Times New Roman"/>
          <w:sz w:val="28"/>
          <w:szCs w:val="28"/>
        </w:rPr>
        <w:t>ой программы и источникам обеспечения. Указываются только официально подтвержденные расходы, имеющие соответствующие удостоверяющие документы (выписки, другие документы).</w:t>
      </w:r>
    </w:p>
    <w:p w:rsidR="006719EA" w:rsidRDefault="006719EA" w:rsidP="00657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CD1">
        <w:rPr>
          <w:rFonts w:ascii="Times New Roman" w:hAnsi="Times New Roman" w:cs="Times New Roman"/>
          <w:sz w:val="28"/>
          <w:szCs w:val="28"/>
          <w:u w:val="single"/>
        </w:rPr>
        <w:t>Поле 6 «Отклонение, %»</w:t>
      </w:r>
      <w:r w:rsidRPr="00E73CD1">
        <w:rPr>
          <w:rFonts w:ascii="Times New Roman" w:hAnsi="Times New Roman" w:cs="Times New Roman"/>
          <w:sz w:val="28"/>
          <w:szCs w:val="28"/>
        </w:rPr>
        <w:t xml:space="preserve"> </w:t>
      </w:r>
      <w:r w:rsidRPr="00E73CD1">
        <w:rPr>
          <w:rFonts w:ascii="Times New Roman" w:hAnsi="Times New Roman" w:cs="Times New Roman"/>
          <w:sz w:val="28"/>
          <w:szCs w:val="28"/>
        </w:rPr>
        <w:noBreakHyphen/>
        <w:t xml:space="preserve"> формируется</w:t>
      </w:r>
      <w:r w:rsidRPr="00961FED">
        <w:rPr>
          <w:rFonts w:ascii="Times New Roman" w:hAnsi="Times New Roman" w:cs="Times New Roman"/>
          <w:sz w:val="28"/>
          <w:szCs w:val="28"/>
        </w:rPr>
        <w:t xml:space="preserve"> расчетное значение выполнения объема планового финансирования по формуле: поле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61FED">
        <w:rPr>
          <w:rFonts w:ascii="Times New Roman" w:hAnsi="Times New Roman" w:cs="Times New Roman"/>
          <w:sz w:val="28"/>
          <w:szCs w:val="28"/>
        </w:rPr>
        <w:t>=поле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61FED">
        <w:rPr>
          <w:rFonts w:ascii="Times New Roman" w:hAnsi="Times New Roman" w:cs="Times New Roman"/>
          <w:sz w:val="28"/>
          <w:szCs w:val="28"/>
        </w:rPr>
        <w:t>/поле4*100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9EA" w:rsidRPr="00961FED" w:rsidRDefault="006719EA" w:rsidP="00657FB0">
      <w:pPr>
        <w:pStyle w:val="1"/>
        <w:numPr>
          <w:ilvl w:val="1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FED">
        <w:rPr>
          <w:rFonts w:ascii="Times New Roman" w:hAnsi="Times New Roman" w:cs="Times New Roman"/>
          <w:b/>
          <w:bCs/>
          <w:sz w:val="28"/>
          <w:szCs w:val="28"/>
        </w:rPr>
        <w:t>Форма 5. Сведения о мерах правового регулирования (годовая форма).</w:t>
      </w:r>
    </w:p>
    <w:p w:rsidR="006719EA" w:rsidRPr="00961FED" w:rsidRDefault="006719EA" w:rsidP="00657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</w:rPr>
        <w:t xml:space="preserve">Данная форма заполняется при наличии мер правового регулирования в рамках </w:t>
      </w:r>
      <w:r w:rsidR="00B125CF">
        <w:rPr>
          <w:rFonts w:ascii="Times New Roman" w:hAnsi="Times New Roman" w:cs="Times New Roman"/>
          <w:sz w:val="28"/>
          <w:szCs w:val="28"/>
        </w:rPr>
        <w:t>муниципаль</w:t>
      </w:r>
      <w:r w:rsidRPr="00961FED">
        <w:rPr>
          <w:rFonts w:ascii="Times New Roman" w:hAnsi="Times New Roman" w:cs="Times New Roman"/>
          <w:sz w:val="28"/>
          <w:szCs w:val="28"/>
        </w:rPr>
        <w:t xml:space="preserve">ной программы. Приводятся сведения о нормативно-правовых актах (далее – НПА), принятых в рамках реализации основных мероприятий </w:t>
      </w:r>
      <w:r w:rsidR="00B125CF">
        <w:rPr>
          <w:rFonts w:ascii="Times New Roman" w:hAnsi="Times New Roman" w:cs="Times New Roman"/>
          <w:sz w:val="28"/>
          <w:szCs w:val="28"/>
        </w:rPr>
        <w:t>муниципальной</w:t>
      </w:r>
      <w:r w:rsidRPr="00961FED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6719EA" w:rsidRPr="00961FED" w:rsidRDefault="006719EA" w:rsidP="00CD7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  <w:u w:val="single"/>
        </w:rPr>
        <w:t>Поле 1 «№ п/п»</w:t>
      </w:r>
      <w:r w:rsidRPr="00961FED">
        <w:rPr>
          <w:rFonts w:ascii="Times New Roman" w:hAnsi="Times New Roman" w:cs="Times New Roman"/>
          <w:sz w:val="28"/>
          <w:szCs w:val="28"/>
        </w:rPr>
        <w:t xml:space="preserve"> – указывается нумерация строк.</w:t>
      </w:r>
    </w:p>
    <w:p w:rsidR="006719EA" w:rsidRPr="00961FED" w:rsidRDefault="006719EA" w:rsidP="00657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  <w:u w:val="single"/>
        </w:rPr>
        <w:t>Поле 2 «Вид, наименование нормативного правового акта»</w:t>
      </w:r>
      <w:r w:rsidRPr="00961FED">
        <w:rPr>
          <w:rFonts w:ascii="Times New Roman" w:hAnsi="Times New Roman" w:cs="Times New Roman"/>
          <w:sz w:val="28"/>
          <w:szCs w:val="28"/>
        </w:rPr>
        <w:t xml:space="preserve"> </w:t>
      </w:r>
      <w:r w:rsidRPr="00961FED">
        <w:rPr>
          <w:rFonts w:ascii="Times New Roman" w:hAnsi="Times New Roman" w:cs="Times New Roman"/>
          <w:sz w:val="28"/>
          <w:szCs w:val="28"/>
        </w:rPr>
        <w:noBreakHyphen/>
        <w:t xml:space="preserve"> указывается вид нормативно-правового акта: приказ, распоряжение, постановление, указ и (или) другие виды НПА.</w:t>
      </w:r>
    </w:p>
    <w:p w:rsidR="006719EA" w:rsidRPr="00961FED" w:rsidRDefault="006719EA" w:rsidP="00657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  <w:u w:val="single"/>
        </w:rPr>
        <w:t xml:space="preserve">Поле 3 «Ответственный исполнитель, соисполнитель, участник </w:t>
      </w:r>
      <w:r w:rsidR="00B125CF">
        <w:rPr>
          <w:rFonts w:ascii="Times New Roman" w:hAnsi="Times New Roman" w:cs="Times New Roman"/>
          <w:sz w:val="28"/>
          <w:szCs w:val="28"/>
          <w:u w:val="single"/>
        </w:rPr>
        <w:t>муниципальн</w:t>
      </w:r>
      <w:r w:rsidRPr="00961FED">
        <w:rPr>
          <w:rFonts w:ascii="Times New Roman" w:hAnsi="Times New Roman" w:cs="Times New Roman"/>
          <w:sz w:val="28"/>
          <w:szCs w:val="28"/>
          <w:u w:val="single"/>
        </w:rPr>
        <w:t>ой программы»</w:t>
      </w:r>
      <w:r w:rsidRPr="00961FED">
        <w:rPr>
          <w:rFonts w:ascii="Times New Roman" w:hAnsi="Times New Roman" w:cs="Times New Roman"/>
          <w:sz w:val="28"/>
          <w:szCs w:val="28"/>
        </w:rPr>
        <w:t xml:space="preserve"> </w:t>
      </w:r>
      <w:r w:rsidRPr="00961FED">
        <w:rPr>
          <w:rFonts w:ascii="Times New Roman" w:hAnsi="Times New Roman" w:cs="Times New Roman"/>
          <w:sz w:val="28"/>
          <w:szCs w:val="28"/>
        </w:rPr>
        <w:noBreakHyphen/>
        <w:t xml:space="preserve"> указывается </w:t>
      </w:r>
      <w:r w:rsidR="00B125CF">
        <w:rPr>
          <w:rFonts w:ascii="Times New Roman" w:hAnsi="Times New Roman" w:cs="Times New Roman"/>
          <w:sz w:val="28"/>
          <w:szCs w:val="28"/>
        </w:rPr>
        <w:t xml:space="preserve">структурное подразделение, являющееся </w:t>
      </w:r>
      <w:r w:rsidRPr="00961FED">
        <w:rPr>
          <w:rFonts w:ascii="Times New Roman" w:hAnsi="Times New Roman" w:cs="Times New Roman"/>
          <w:sz w:val="28"/>
          <w:szCs w:val="28"/>
        </w:rPr>
        <w:t xml:space="preserve">ответственным исполнителем, соисполнителем, участником </w:t>
      </w:r>
      <w:r w:rsidR="00B125CF">
        <w:rPr>
          <w:rFonts w:ascii="Times New Roman" w:hAnsi="Times New Roman" w:cs="Times New Roman"/>
          <w:sz w:val="28"/>
          <w:szCs w:val="28"/>
        </w:rPr>
        <w:t>муниципаль</w:t>
      </w:r>
      <w:r w:rsidRPr="00961FED">
        <w:rPr>
          <w:rFonts w:ascii="Times New Roman" w:hAnsi="Times New Roman" w:cs="Times New Roman"/>
          <w:sz w:val="28"/>
          <w:szCs w:val="28"/>
        </w:rPr>
        <w:t>ной программы, и ответственным за разработку и согласование НПА в установленном порядке.</w:t>
      </w:r>
    </w:p>
    <w:p w:rsidR="006719EA" w:rsidRPr="00D80ECF" w:rsidRDefault="006719EA" w:rsidP="00657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ECF">
        <w:rPr>
          <w:rFonts w:ascii="Times New Roman" w:hAnsi="Times New Roman" w:cs="Times New Roman"/>
          <w:sz w:val="28"/>
          <w:szCs w:val="28"/>
          <w:u w:val="single"/>
        </w:rPr>
        <w:t>Поле 4 «Срок принятия / план»</w:t>
      </w:r>
      <w:r w:rsidRPr="00D80ECF">
        <w:rPr>
          <w:rFonts w:ascii="Times New Roman" w:hAnsi="Times New Roman" w:cs="Times New Roman"/>
          <w:sz w:val="28"/>
          <w:szCs w:val="28"/>
        </w:rPr>
        <w:t xml:space="preserve"> </w:t>
      </w:r>
      <w:r w:rsidRPr="00D80ECF">
        <w:rPr>
          <w:rFonts w:ascii="Times New Roman" w:hAnsi="Times New Roman" w:cs="Times New Roman"/>
          <w:sz w:val="28"/>
          <w:szCs w:val="28"/>
        </w:rPr>
        <w:noBreakHyphen/>
        <w:t xml:space="preserve"> указывается плановый период принятия НПА в формате КВ.ГГГГ или ММ.ГГГГ.</w:t>
      </w:r>
    </w:p>
    <w:p w:rsidR="006719EA" w:rsidRPr="00D80ECF" w:rsidRDefault="006719EA" w:rsidP="00F21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ECF">
        <w:rPr>
          <w:rFonts w:ascii="Times New Roman" w:hAnsi="Times New Roman" w:cs="Times New Roman"/>
          <w:sz w:val="28"/>
          <w:szCs w:val="28"/>
          <w:u w:val="single"/>
        </w:rPr>
        <w:t>Поле 5 «Срок принятия / факт»</w:t>
      </w:r>
      <w:r w:rsidRPr="00D80ECF">
        <w:rPr>
          <w:rFonts w:ascii="Times New Roman" w:hAnsi="Times New Roman" w:cs="Times New Roman"/>
          <w:sz w:val="28"/>
          <w:szCs w:val="28"/>
        </w:rPr>
        <w:t xml:space="preserve"> </w:t>
      </w:r>
      <w:r w:rsidRPr="00D80ECF">
        <w:rPr>
          <w:rFonts w:ascii="Times New Roman" w:hAnsi="Times New Roman" w:cs="Times New Roman"/>
          <w:sz w:val="28"/>
          <w:szCs w:val="28"/>
        </w:rPr>
        <w:noBreakHyphen/>
        <w:t xml:space="preserve"> указывается фактический период принятия НПА в формате КВ.ГГГГ, ММ.ГГГГ или ДД.ММ.ГГГГ.</w:t>
      </w:r>
    </w:p>
    <w:p w:rsidR="006719EA" w:rsidRPr="00961FED" w:rsidRDefault="006719EA" w:rsidP="00657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ECF">
        <w:rPr>
          <w:rFonts w:ascii="Times New Roman" w:hAnsi="Times New Roman" w:cs="Times New Roman"/>
          <w:sz w:val="28"/>
          <w:szCs w:val="28"/>
          <w:u w:val="single"/>
        </w:rPr>
        <w:t>Поле 6 «Примечание / результат</w:t>
      </w:r>
      <w:r w:rsidRPr="00961FED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961FED">
        <w:rPr>
          <w:rFonts w:ascii="Times New Roman" w:hAnsi="Times New Roman" w:cs="Times New Roman"/>
          <w:sz w:val="28"/>
          <w:szCs w:val="28"/>
        </w:rPr>
        <w:t xml:space="preserve"> </w:t>
      </w:r>
      <w:r w:rsidRPr="00961FED">
        <w:rPr>
          <w:rFonts w:ascii="Times New Roman" w:hAnsi="Times New Roman" w:cs="Times New Roman"/>
          <w:sz w:val="28"/>
          <w:szCs w:val="28"/>
        </w:rPr>
        <w:noBreakHyphen/>
        <w:t xml:space="preserve"> приводится краткая характеристика результата – «принят в срок», «не принят», «принят не в срок». Так же приводится краткая характеристика результата реализации меры </w:t>
      </w:r>
      <w:r w:rsidRPr="00961FED">
        <w:rPr>
          <w:rFonts w:ascii="Times New Roman" w:hAnsi="Times New Roman" w:cs="Times New Roman"/>
          <w:sz w:val="28"/>
          <w:szCs w:val="28"/>
        </w:rPr>
        <w:noBreakHyphen/>
        <w:t xml:space="preserve"> влияния </w:t>
      </w:r>
      <w:r w:rsidRPr="00961FED">
        <w:rPr>
          <w:rFonts w:ascii="Times New Roman" w:hAnsi="Times New Roman" w:cs="Times New Roman"/>
          <w:sz w:val="28"/>
          <w:szCs w:val="28"/>
        </w:rPr>
        <w:lastRenderedPageBreak/>
        <w:t xml:space="preserve">правовой меры на состояние сферы реализации </w:t>
      </w:r>
      <w:r w:rsidR="00B125CF">
        <w:rPr>
          <w:rFonts w:ascii="Times New Roman" w:hAnsi="Times New Roman" w:cs="Times New Roman"/>
          <w:sz w:val="28"/>
          <w:szCs w:val="28"/>
        </w:rPr>
        <w:t>муниципальн</w:t>
      </w:r>
      <w:r w:rsidRPr="00961FED">
        <w:rPr>
          <w:rFonts w:ascii="Times New Roman" w:hAnsi="Times New Roman" w:cs="Times New Roman"/>
          <w:sz w:val="28"/>
          <w:szCs w:val="28"/>
        </w:rPr>
        <w:t>ой программы, степени достижения поставленных перед ней целей.</w:t>
      </w:r>
    </w:p>
    <w:p w:rsidR="006719EA" w:rsidRPr="00961FED" w:rsidRDefault="006719EA" w:rsidP="00657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  <w:u w:val="single"/>
        </w:rPr>
        <w:t>Поле 7 «Примечание / причины невыполнения»</w:t>
      </w:r>
      <w:r w:rsidRPr="00961FED">
        <w:rPr>
          <w:rFonts w:ascii="Times New Roman" w:hAnsi="Times New Roman" w:cs="Times New Roman"/>
          <w:sz w:val="28"/>
          <w:szCs w:val="28"/>
        </w:rPr>
        <w:t xml:space="preserve"> </w:t>
      </w:r>
      <w:r w:rsidRPr="00961FED">
        <w:rPr>
          <w:rFonts w:ascii="Times New Roman" w:hAnsi="Times New Roman" w:cs="Times New Roman"/>
          <w:sz w:val="28"/>
          <w:szCs w:val="28"/>
        </w:rPr>
        <w:noBreakHyphen/>
        <w:t xml:space="preserve"> указываются причина отклонения в сроках реализации меры правового регулирования.</w:t>
      </w:r>
    </w:p>
    <w:p w:rsidR="006719EA" w:rsidRPr="00961FED" w:rsidRDefault="006719EA" w:rsidP="001C7061">
      <w:pPr>
        <w:pStyle w:val="1"/>
        <w:numPr>
          <w:ilvl w:val="1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FED">
        <w:rPr>
          <w:rFonts w:ascii="Times New Roman" w:hAnsi="Times New Roman" w:cs="Times New Roman"/>
          <w:b/>
          <w:bCs/>
          <w:sz w:val="28"/>
          <w:szCs w:val="28"/>
        </w:rPr>
        <w:t xml:space="preserve">Форма 6. Сведения о выполнении сводных показателей </w:t>
      </w:r>
      <w:r w:rsidR="00BB655F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961FED">
        <w:rPr>
          <w:rFonts w:ascii="Times New Roman" w:hAnsi="Times New Roman" w:cs="Times New Roman"/>
          <w:b/>
          <w:bCs/>
          <w:sz w:val="28"/>
          <w:szCs w:val="28"/>
        </w:rPr>
        <w:t xml:space="preserve"> заданий по </w:t>
      </w:r>
      <w:r w:rsidR="00BB655F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Pr="00961FED">
        <w:rPr>
          <w:rFonts w:ascii="Times New Roman" w:hAnsi="Times New Roman" w:cs="Times New Roman"/>
          <w:b/>
          <w:bCs/>
          <w:sz w:val="28"/>
          <w:szCs w:val="28"/>
        </w:rPr>
        <w:t>ой программе (годовая форма).</w:t>
      </w:r>
    </w:p>
    <w:p w:rsidR="006719EA" w:rsidRPr="00961FED" w:rsidRDefault="006719EA" w:rsidP="001C7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  <w:u w:val="single"/>
        </w:rPr>
        <w:t>Поле 1 «№ п/п»</w:t>
      </w:r>
      <w:r w:rsidRPr="00961FED">
        <w:rPr>
          <w:rFonts w:ascii="Times New Roman" w:hAnsi="Times New Roman" w:cs="Times New Roman"/>
          <w:sz w:val="28"/>
          <w:szCs w:val="28"/>
        </w:rPr>
        <w:t xml:space="preserve"> – указывается нумерация строк.</w:t>
      </w:r>
    </w:p>
    <w:p w:rsidR="006719EA" w:rsidRPr="00961FED" w:rsidRDefault="006719EA" w:rsidP="001C7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  <w:u w:val="single"/>
        </w:rPr>
        <w:t>Поле 2 «Наименование услуги, показателя объема услуги, подпрограммы,  основного мероприятия»</w:t>
      </w:r>
      <w:r w:rsidRPr="00961FED">
        <w:rPr>
          <w:rFonts w:ascii="Times New Roman" w:hAnsi="Times New Roman" w:cs="Times New Roman"/>
          <w:sz w:val="28"/>
          <w:szCs w:val="28"/>
        </w:rPr>
        <w:t xml:space="preserve"> </w:t>
      </w:r>
      <w:r w:rsidRPr="00961FED">
        <w:rPr>
          <w:rFonts w:ascii="Times New Roman" w:hAnsi="Times New Roman" w:cs="Times New Roman"/>
          <w:sz w:val="28"/>
          <w:szCs w:val="28"/>
        </w:rPr>
        <w:noBreakHyphen/>
        <w:t xml:space="preserve"> указывается наименование услуги, показателя объема услуги в разрезе  подпрограммы,  основного мероприятия.</w:t>
      </w:r>
    </w:p>
    <w:p w:rsidR="006719EA" w:rsidRPr="00961FED" w:rsidRDefault="006719EA" w:rsidP="001C7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  <w:u w:val="single"/>
        </w:rPr>
        <w:t>Поле 3 «Значение показателя объема услуги / план»</w:t>
      </w:r>
      <w:r w:rsidRPr="00961FED">
        <w:rPr>
          <w:rFonts w:ascii="Times New Roman" w:hAnsi="Times New Roman" w:cs="Times New Roman"/>
          <w:sz w:val="28"/>
          <w:szCs w:val="28"/>
        </w:rPr>
        <w:t xml:space="preserve"> </w:t>
      </w:r>
      <w:r w:rsidRPr="00961FED">
        <w:rPr>
          <w:rFonts w:ascii="Times New Roman" w:hAnsi="Times New Roman" w:cs="Times New Roman"/>
          <w:sz w:val="28"/>
          <w:szCs w:val="28"/>
        </w:rPr>
        <w:noBreakHyphen/>
        <w:t xml:space="preserve"> указывается плановое значение показателя объема услуги на первую дату месяца, следующего за отчетным периодом.</w:t>
      </w:r>
    </w:p>
    <w:p w:rsidR="006719EA" w:rsidRPr="00961FED" w:rsidRDefault="006719EA" w:rsidP="00826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  <w:u w:val="single"/>
        </w:rPr>
        <w:t>Поле 4 «Значение показателя объема услуги / факт»</w:t>
      </w:r>
      <w:r w:rsidRPr="00961FED">
        <w:rPr>
          <w:rFonts w:ascii="Times New Roman" w:hAnsi="Times New Roman" w:cs="Times New Roman"/>
          <w:sz w:val="28"/>
          <w:szCs w:val="28"/>
        </w:rPr>
        <w:t xml:space="preserve"> </w:t>
      </w:r>
      <w:r w:rsidRPr="00961FED">
        <w:rPr>
          <w:rFonts w:ascii="Times New Roman" w:hAnsi="Times New Roman" w:cs="Times New Roman"/>
          <w:sz w:val="28"/>
          <w:szCs w:val="28"/>
        </w:rPr>
        <w:noBreakHyphen/>
        <w:t xml:space="preserve"> указывается фактическое значение показателя объема услуги.</w:t>
      </w:r>
    </w:p>
    <w:p w:rsidR="006719EA" w:rsidRPr="00961FED" w:rsidRDefault="006719EA" w:rsidP="001C7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  <w:u w:val="single"/>
        </w:rPr>
        <w:t>Поле 5 «Отклонение, %»</w:t>
      </w:r>
      <w:r w:rsidRPr="00961FED">
        <w:rPr>
          <w:rFonts w:ascii="Times New Roman" w:hAnsi="Times New Roman" w:cs="Times New Roman"/>
          <w:sz w:val="28"/>
          <w:szCs w:val="28"/>
        </w:rPr>
        <w:t xml:space="preserve"> </w:t>
      </w:r>
      <w:r w:rsidRPr="00961FED">
        <w:rPr>
          <w:rFonts w:ascii="Times New Roman" w:hAnsi="Times New Roman" w:cs="Times New Roman"/>
          <w:sz w:val="28"/>
          <w:szCs w:val="28"/>
        </w:rPr>
        <w:noBreakHyphen/>
        <w:t xml:space="preserve"> формируется расчетное значение соотношения фактического значения показателя объема услуги к плановому по следующей формуле: отклонение=поле4/поле3*100</w:t>
      </w:r>
    </w:p>
    <w:p w:rsidR="006719EA" w:rsidRPr="00961FED" w:rsidRDefault="006719EA" w:rsidP="001C7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  <w:u w:val="single"/>
        </w:rPr>
        <w:t>Поле 6 «Причины отклонений»</w:t>
      </w:r>
      <w:r w:rsidRPr="00961FED">
        <w:rPr>
          <w:rFonts w:ascii="Times New Roman" w:hAnsi="Times New Roman" w:cs="Times New Roman"/>
          <w:sz w:val="28"/>
          <w:szCs w:val="28"/>
        </w:rPr>
        <w:t xml:space="preserve"> </w:t>
      </w:r>
      <w:r w:rsidRPr="00961FED">
        <w:rPr>
          <w:rFonts w:ascii="Times New Roman" w:hAnsi="Times New Roman" w:cs="Times New Roman"/>
          <w:sz w:val="28"/>
          <w:szCs w:val="28"/>
        </w:rPr>
        <w:noBreakHyphen/>
        <w:t xml:space="preserve"> указываются причины отклонений фактических значений показателей объемов услуг от плановых.</w:t>
      </w:r>
    </w:p>
    <w:p w:rsidR="006719EA" w:rsidRPr="00803B30" w:rsidRDefault="006719EA" w:rsidP="00275215">
      <w:pPr>
        <w:pStyle w:val="1"/>
        <w:numPr>
          <w:ilvl w:val="1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FED">
        <w:rPr>
          <w:rFonts w:ascii="Times New Roman" w:hAnsi="Times New Roman" w:cs="Times New Roman"/>
          <w:b/>
          <w:bCs/>
          <w:sz w:val="28"/>
          <w:szCs w:val="28"/>
        </w:rPr>
        <w:t xml:space="preserve">Форма 7. Оценка эффективности реализации </w:t>
      </w:r>
      <w:r w:rsidR="00BB655F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961FED">
        <w:rPr>
          <w:rFonts w:ascii="Times New Roman" w:hAnsi="Times New Roman" w:cs="Times New Roman"/>
          <w:b/>
          <w:bCs/>
          <w:sz w:val="28"/>
          <w:szCs w:val="28"/>
        </w:rPr>
        <w:t>ной программы в рамках годового мониторинга (годовая форма).</w:t>
      </w:r>
    </w:p>
    <w:p w:rsidR="006719EA" w:rsidRPr="00961FED" w:rsidRDefault="006719EA" w:rsidP="00FB2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B30">
        <w:rPr>
          <w:rFonts w:ascii="Times New Roman" w:hAnsi="Times New Roman" w:cs="Times New Roman"/>
          <w:sz w:val="28"/>
          <w:szCs w:val="28"/>
        </w:rPr>
        <w:t xml:space="preserve">Данная форма формируется на основании форм 2,3  в соответствии с разделом </w:t>
      </w:r>
      <w:r w:rsidR="00BB655F">
        <w:rPr>
          <w:rFonts w:ascii="Times New Roman" w:hAnsi="Times New Roman" w:cs="Times New Roman"/>
          <w:sz w:val="28"/>
          <w:szCs w:val="28"/>
        </w:rPr>
        <w:t>6</w:t>
      </w:r>
      <w:r w:rsidRPr="00803B30">
        <w:rPr>
          <w:rFonts w:ascii="Times New Roman" w:hAnsi="Times New Roman" w:cs="Times New Roman"/>
          <w:sz w:val="28"/>
          <w:szCs w:val="28"/>
        </w:rPr>
        <w:t xml:space="preserve"> «Контроль за реализацией </w:t>
      </w:r>
      <w:r w:rsidR="00BB655F">
        <w:rPr>
          <w:rFonts w:ascii="Times New Roman" w:hAnsi="Times New Roman" w:cs="Times New Roman"/>
          <w:sz w:val="28"/>
          <w:szCs w:val="28"/>
        </w:rPr>
        <w:t>муниципаль</w:t>
      </w:r>
      <w:r w:rsidRPr="00803B30">
        <w:rPr>
          <w:rFonts w:ascii="Times New Roman" w:hAnsi="Times New Roman" w:cs="Times New Roman"/>
          <w:sz w:val="28"/>
          <w:szCs w:val="28"/>
        </w:rPr>
        <w:t>ной программы» Порядка разработки, реализации</w:t>
      </w:r>
      <w:r w:rsidRPr="00961FED">
        <w:rPr>
          <w:rFonts w:ascii="Times New Roman" w:hAnsi="Times New Roman" w:cs="Times New Roman"/>
          <w:sz w:val="28"/>
          <w:szCs w:val="28"/>
        </w:rPr>
        <w:t xml:space="preserve"> и оценки эффективности </w:t>
      </w:r>
      <w:r w:rsidR="00BB655F">
        <w:rPr>
          <w:rFonts w:ascii="Times New Roman" w:hAnsi="Times New Roman" w:cs="Times New Roman"/>
          <w:sz w:val="28"/>
          <w:szCs w:val="28"/>
        </w:rPr>
        <w:t>муниципаль</w:t>
      </w:r>
      <w:r w:rsidRPr="00961FED">
        <w:rPr>
          <w:rFonts w:ascii="Times New Roman" w:hAnsi="Times New Roman" w:cs="Times New Roman"/>
          <w:sz w:val="28"/>
          <w:szCs w:val="28"/>
        </w:rPr>
        <w:t>ных программ Белгородско</w:t>
      </w:r>
      <w:r w:rsidR="00BB655F">
        <w:rPr>
          <w:rFonts w:ascii="Times New Roman" w:hAnsi="Times New Roman" w:cs="Times New Roman"/>
          <w:sz w:val="28"/>
          <w:szCs w:val="28"/>
        </w:rPr>
        <w:t>го</w:t>
      </w:r>
      <w:r w:rsidRPr="00961FED">
        <w:rPr>
          <w:rFonts w:ascii="Times New Roman" w:hAnsi="Times New Roman" w:cs="Times New Roman"/>
          <w:sz w:val="28"/>
          <w:szCs w:val="28"/>
        </w:rPr>
        <w:t xml:space="preserve"> </w:t>
      </w:r>
      <w:r w:rsidR="00BB655F">
        <w:rPr>
          <w:rFonts w:ascii="Times New Roman" w:hAnsi="Times New Roman" w:cs="Times New Roman"/>
          <w:sz w:val="28"/>
          <w:szCs w:val="28"/>
        </w:rPr>
        <w:t>района</w:t>
      </w:r>
      <w:r w:rsidRPr="00961FE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BB655F">
        <w:rPr>
          <w:rFonts w:ascii="Times New Roman" w:hAnsi="Times New Roman" w:cs="Times New Roman"/>
          <w:sz w:val="28"/>
          <w:szCs w:val="28"/>
        </w:rPr>
        <w:t>администрации</w:t>
      </w:r>
      <w:r w:rsidRPr="00961FED">
        <w:rPr>
          <w:rFonts w:ascii="Times New Roman" w:hAnsi="Times New Roman" w:cs="Times New Roman"/>
          <w:sz w:val="28"/>
          <w:szCs w:val="28"/>
        </w:rPr>
        <w:t xml:space="preserve"> Белго</w:t>
      </w:r>
      <w:r>
        <w:rPr>
          <w:rFonts w:ascii="Times New Roman" w:hAnsi="Times New Roman" w:cs="Times New Roman"/>
          <w:sz w:val="28"/>
          <w:szCs w:val="28"/>
        </w:rPr>
        <w:t>родско</w:t>
      </w:r>
      <w:r w:rsidR="00BB655F">
        <w:rPr>
          <w:rFonts w:ascii="Times New Roman" w:hAnsi="Times New Roman" w:cs="Times New Roman"/>
          <w:sz w:val="28"/>
          <w:szCs w:val="28"/>
        </w:rPr>
        <w:t xml:space="preserve">го района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B655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B655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B65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BB655F">
        <w:rPr>
          <w:rFonts w:ascii="Times New Roman" w:hAnsi="Times New Roman" w:cs="Times New Roman"/>
          <w:sz w:val="28"/>
          <w:szCs w:val="28"/>
        </w:rPr>
        <w:t>126</w:t>
      </w:r>
      <w:r w:rsidRPr="00961FED">
        <w:rPr>
          <w:rFonts w:ascii="Times New Roman" w:hAnsi="Times New Roman" w:cs="Times New Roman"/>
          <w:sz w:val="28"/>
          <w:szCs w:val="28"/>
        </w:rPr>
        <w:t>.</w:t>
      </w:r>
    </w:p>
    <w:p w:rsidR="006719EA" w:rsidRPr="00961FED" w:rsidRDefault="006719EA" w:rsidP="0034676C">
      <w:pPr>
        <w:rPr>
          <w:rFonts w:ascii="Times New Roman" w:hAnsi="Times New Roman" w:cs="Times New Roman"/>
          <w:sz w:val="28"/>
          <w:szCs w:val="28"/>
        </w:rPr>
      </w:pPr>
    </w:p>
    <w:p w:rsidR="006719EA" w:rsidRPr="00961FED" w:rsidRDefault="006719EA" w:rsidP="007A6B6F">
      <w:pPr>
        <w:rPr>
          <w:rFonts w:ascii="Times New Roman" w:hAnsi="Times New Roman" w:cs="Times New Roman"/>
          <w:sz w:val="28"/>
          <w:szCs w:val="28"/>
        </w:rPr>
        <w:sectPr w:rsidR="006719EA" w:rsidRPr="00961FED" w:rsidSect="005E22A1">
          <w:headerReference w:type="default" r:id="rId7"/>
          <w:pgSz w:w="11906" w:h="16838"/>
          <w:pgMar w:top="907" w:right="851" w:bottom="794" w:left="1701" w:header="709" w:footer="709" w:gutter="0"/>
          <w:cols w:space="708"/>
          <w:titlePg/>
          <w:docGrid w:linePitch="360"/>
        </w:sectPr>
      </w:pPr>
    </w:p>
    <w:p w:rsidR="006719EA" w:rsidRPr="00353FCA" w:rsidRDefault="006719EA" w:rsidP="00657FB0">
      <w:pPr>
        <w:ind w:left="5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FC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№1</w:t>
      </w:r>
      <w:r w:rsidRPr="00353FC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к Методическим рекомендациям по мониторингу реализации </w:t>
      </w:r>
      <w:r w:rsidR="00BB655F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353FCA">
        <w:rPr>
          <w:rFonts w:ascii="Times New Roman" w:hAnsi="Times New Roman" w:cs="Times New Roman"/>
          <w:b/>
          <w:bCs/>
          <w:sz w:val="28"/>
          <w:szCs w:val="28"/>
        </w:rPr>
        <w:t>ных программ Белгородско</w:t>
      </w:r>
      <w:r w:rsidR="00BB655F">
        <w:rPr>
          <w:rFonts w:ascii="Times New Roman" w:hAnsi="Times New Roman" w:cs="Times New Roman"/>
          <w:b/>
          <w:bCs/>
          <w:sz w:val="28"/>
          <w:szCs w:val="28"/>
        </w:rPr>
        <w:t>го района</w:t>
      </w:r>
    </w:p>
    <w:p w:rsidR="006719EA" w:rsidRPr="00961FED" w:rsidRDefault="006719EA" w:rsidP="00045B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655F" w:rsidRDefault="006719EA" w:rsidP="006117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FED">
        <w:rPr>
          <w:rFonts w:ascii="Times New Roman" w:hAnsi="Times New Roman" w:cs="Times New Roman"/>
          <w:b/>
          <w:bCs/>
          <w:sz w:val="28"/>
          <w:szCs w:val="28"/>
        </w:rPr>
        <w:t>Форма титульного листа отчета о реализации</w:t>
      </w:r>
    </w:p>
    <w:p w:rsidR="006719EA" w:rsidRPr="00961FED" w:rsidRDefault="006719EA" w:rsidP="006117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F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655F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Pr="00961FED">
        <w:rPr>
          <w:rFonts w:ascii="Times New Roman" w:hAnsi="Times New Roman" w:cs="Times New Roman"/>
          <w:b/>
          <w:bCs/>
          <w:sz w:val="28"/>
          <w:szCs w:val="28"/>
        </w:rPr>
        <w:t>ой программы Белгородско</w:t>
      </w:r>
      <w:r w:rsidR="00BB655F">
        <w:rPr>
          <w:rFonts w:ascii="Times New Roman" w:hAnsi="Times New Roman" w:cs="Times New Roman"/>
          <w:b/>
          <w:bCs/>
          <w:sz w:val="28"/>
          <w:szCs w:val="28"/>
        </w:rPr>
        <w:t>го района</w:t>
      </w:r>
    </w:p>
    <w:p w:rsidR="006719EA" w:rsidRPr="00961FED" w:rsidRDefault="006719EA" w:rsidP="00045BCC">
      <w:pPr>
        <w:spacing w:after="0"/>
        <w:ind w:left="6662"/>
        <w:jc w:val="center"/>
        <w:rPr>
          <w:rFonts w:ascii="Times New Roman" w:hAnsi="Times New Roman" w:cs="Times New Roman"/>
          <w:sz w:val="28"/>
          <w:szCs w:val="28"/>
        </w:rPr>
      </w:pPr>
    </w:p>
    <w:p w:rsidR="006719EA" w:rsidRPr="00961FED" w:rsidRDefault="006719EA" w:rsidP="0061171F">
      <w:pPr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</w:rPr>
        <w:t>Утверждаю</w:t>
      </w:r>
      <w:r w:rsidRPr="00961FED">
        <w:rPr>
          <w:rFonts w:ascii="Times New Roman" w:hAnsi="Times New Roman" w:cs="Times New Roman"/>
          <w:sz w:val="28"/>
          <w:szCs w:val="28"/>
        </w:rPr>
        <w:br/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01C69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961FED">
        <w:rPr>
          <w:rFonts w:ascii="Times New Roman" w:hAnsi="Times New Roman" w:cs="Times New Roman"/>
          <w:sz w:val="28"/>
          <w:szCs w:val="28"/>
        </w:rPr>
        <w:t>______________</w:t>
      </w:r>
      <w:r w:rsidRPr="00961FED">
        <w:rPr>
          <w:rFonts w:ascii="Times New Roman" w:hAnsi="Times New Roman" w:cs="Times New Roman"/>
          <w:sz w:val="28"/>
          <w:szCs w:val="28"/>
        </w:rPr>
        <w:br/>
        <w:t>«___»_______20__г.</w:t>
      </w:r>
    </w:p>
    <w:p w:rsidR="006719EA" w:rsidRPr="00961FED" w:rsidRDefault="006719EA" w:rsidP="00045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19EA" w:rsidRPr="00961FED" w:rsidRDefault="006719EA" w:rsidP="0061171F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</w:rPr>
        <w:t>ОТЧЕТ</w:t>
      </w:r>
    </w:p>
    <w:p w:rsidR="006719EA" w:rsidRPr="00961FED" w:rsidRDefault="006719EA" w:rsidP="0061171F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="0029527A">
        <w:rPr>
          <w:rFonts w:ascii="Times New Roman" w:hAnsi="Times New Roman" w:cs="Times New Roman"/>
          <w:sz w:val="28"/>
          <w:szCs w:val="28"/>
        </w:rPr>
        <w:t>Муниципальн</w:t>
      </w:r>
      <w:r w:rsidRPr="00961FED">
        <w:rPr>
          <w:rFonts w:ascii="Times New Roman" w:hAnsi="Times New Roman" w:cs="Times New Roman"/>
          <w:sz w:val="28"/>
          <w:szCs w:val="28"/>
        </w:rPr>
        <w:t>ой программы Белгородско</w:t>
      </w:r>
      <w:r w:rsidR="0029527A">
        <w:rPr>
          <w:rFonts w:ascii="Times New Roman" w:hAnsi="Times New Roman" w:cs="Times New Roman"/>
          <w:sz w:val="28"/>
          <w:szCs w:val="28"/>
        </w:rPr>
        <w:t>го района</w:t>
      </w:r>
      <w:r w:rsidRPr="00961FED">
        <w:rPr>
          <w:rFonts w:ascii="Times New Roman" w:hAnsi="Times New Roman" w:cs="Times New Roman"/>
          <w:sz w:val="28"/>
          <w:szCs w:val="28"/>
        </w:rPr>
        <w:t xml:space="preserve"> за </w:t>
      </w:r>
    </w:p>
    <w:p w:rsidR="006719EA" w:rsidRPr="00961FED" w:rsidRDefault="006719EA" w:rsidP="0061171F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</w:rPr>
        <w:t xml:space="preserve">____ (3, 6, 9) месяцев ______г. </w:t>
      </w:r>
      <w:r w:rsidRPr="00961FED">
        <w:rPr>
          <w:rFonts w:ascii="Times New Roman" w:hAnsi="Times New Roman" w:cs="Times New Roman"/>
          <w:i/>
          <w:iCs/>
          <w:sz w:val="28"/>
          <w:szCs w:val="28"/>
        </w:rPr>
        <w:t>(для квартального отчета)</w:t>
      </w:r>
    </w:p>
    <w:p w:rsidR="006719EA" w:rsidRPr="00961FED" w:rsidRDefault="006719EA" w:rsidP="00FC74D6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</w:rPr>
        <w:t xml:space="preserve">______г. </w:t>
      </w:r>
      <w:r w:rsidRPr="00961FED">
        <w:rPr>
          <w:rFonts w:ascii="Times New Roman" w:hAnsi="Times New Roman" w:cs="Times New Roman"/>
          <w:i/>
          <w:iCs/>
          <w:sz w:val="28"/>
          <w:szCs w:val="28"/>
        </w:rPr>
        <w:t>(для годового (итогового) отчета)</w:t>
      </w:r>
    </w:p>
    <w:p w:rsidR="006719EA" w:rsidRPr="00961FED" w:rsidRDefault="006719EA" w:rsidP="00045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bottom w:val="single" w:sz="2" w:space="0" w:color="auto"/>
          <w:insideH w:val="single" w:sz="2" w:space="0" w:color="auto"/>
        </w:tblBorders>
        <w:tblLook w:val="00A0" w:firstRow="1" w:lastRow="0" w:firstColumn="1" w:lastColumn="0" w:noHBand="0" w:noVBand="0"/>
      </w:tblPr>
      <w:tblGrid>
        <w:gridCol w:w="3606"/>
        <w:gridCol w:w="5747"/>
      </w:tblGrid>
      <w:tr w:rsidR="006719EA" w:rsidRPr="00961FED">
        <w:tc>
          <w:tcPr>
            <w:tcW w:w="3652" w:type="dxa"/>
            <w:tcBorders>
              <w:top w:val="nil"/>
              <w:bottom w:val="nil"/>
            </w:tcBorders>
          </w:tcPr>
          <w:p w:rsidR="006719EA" w:rsidRPr="006046BA" w:rsidRDefault="006719EA" w:rsidP="0029527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29527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046BA">
              <w:rPr>
                <w:rFonts w:ascii="Times New Roman" w:hAnsi="Times New Roman" w:cs="Times New Roman"/>
                <w:sz w:val="28"/>
                <w:szCs w:val="28"/>
              </w:rPr>
              <w:t>программы:</w:t>
            </w:r>
          </w:p>
        </w:tc>
        <w:tc>
          <w:tcPr>
            <w:tcW w:w="5919" w:type="dxa"/>
          </w:tcPr>
          <w:p w:rsidR="006719EA" w:rsidRPr="006046BA" w:rsidRDefault="006719EA" w:rsidP="006046B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9EA" w:rsidRPr="00961FED">
        <w:tc>
          <w:tcPr>
            <w:tcW w:w="3652" w:type="dxa"/>
            <w:tcBorders>
              <w:top w:val="nil"/>
              <w:bottom w:val="nil"/>
            </w:tcBorders>
          </w:tcPr>
          <w:p w:rsidR="006719EA" w:rsidRPr="006046BA" w:rsidRDefault="006719EA" w:rsidP="006046B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исполнитель:</w:t>
            </w:r>
          </w:p>
        </w:tc>
        <w:tc>
          <w:tcPr>
            <w:tcW w:w="5919" w:type="dxa"/>
          </w:tcPr>
          <w:p w:rsidR="006719EA" w:rsidRPr="006046BA" w:rsidRDefault="006719EA" w:rsidP="006046B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9EA" w:rsidRPr="00961FED">
        <w:tc>
          <w:tcPr>
            <w:tcW w:w="3652" w:type="dxa"/>
            <w:tcBorders>
              <w:top w:val="nil"/>
              <w:bottom w:val="nil"/>
            </w:tcBorders>
          </w:tcPr>
          <w:p w:rsidR="006719EA" w:rsidRPr="006046BA" w:rsidRDefault="006719EA" w:rsidP="006046B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A">
              <w:rPr>
                <w:rFonts w:ascii="Times New Roman" w:hAnsi="Times New Roman" w:cs="Times New Roman"/>
                <w:sz w:val="28"/>
                <w:szCs w:val="28"/>
              </w:rPr>
              <w:t>Дата формирования отчета:</w:t>
            </w:r>
          </w:p>
        </w:tc>
        <w:tc>
          <w:tcPr>
            <w:tcW w:w="5919" w:type="dxa"/>
          </w:tcPr>
          <w:p w:rsidR="006719EA" w:rsidRPr="006046BA" w:rsidRDefault="006719EA" w:rsidP="006046B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19EA" w:rsidRPr="00961FED" w:rsidRDefault="006719EA" w:rsidP="0061171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719EA" w:rsidRPr="00961FED" w:rsidSect="006117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19EA" w:rsidRPr="00353FCA" w:rsidRDefault="006719EA" w:rsidP="00657FB0">
      <w:pPr>
        <w:ind w:left="102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FC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№2</w:t>
      </w:r>
      <w:r w:rsidRPr="00353FC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к Методическим рекомендациям по мониторингу реализации </w:t>
      </w:r>
      <w:r w:rsidR="0029527A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Pr="00353FCA">
        <w:rPr>
          <w:rFonts w:ascii="Times New Roman" w:hAnsi="Times New Roman" w:cs="Times New Roman"/>
          <w:b/>
          <w:bCs/>
          <w:sz w:val="28"/>
          <w:szCs w:val="28"/>
        </w:rPr>
        <w:t>ых программ Белгородско</w:t>
      </w:r>
      <w:r w:rsidR="0029527A">
        <w:rPr>
          <w:rFonts w:ascii="Times New Roman" w:hAnsi="Times New Roman" w:cs="Times New Roman"/>
          <w:b/>
          <w:bCs/>
          <w:sz w:val="28"/>
          <w:szCs w:val="28"/>
        </w:rPr>
        <w:t>го района</w:t>
      </w:r>
    </w:p>
    <w:p w:rsidR="006719EA" w:rsidRPr="00961FED" w:rsidRDefault="006719EA" w:rsidP="00644599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FED">
        <w:rPr>
          <w:rFonts w:ascii="Times New Roman" w:hAnsi="Times New Roman" w:cs="Times New Roman"/>
          <w:b/>
          <w:bCs/>
          <w:sz w:val="28"/>
          <w:szCs w:val="28"/>
        </w:rPr>
        <w:t>ФОРМЫ</w:t>
      </w:r>
    </w:p>
    <w:p w:rsidR="006719EA" w:rsidRPr="00961FED" w:rsidRDefault="006719EA" w:rsidP="00644599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FED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представления ответственными исполнителями </w:t>
      </w:r>
      <w:r w:rsidR="0029527A">
        <w:rPr>
          <w:rFonts w:ascii="Times New Roman" w:hAnsi="Times New Roman" w:cs="Times New Roman"/>
          <w:b/>
          <w:bCs/>
          <w:sz w:val="28"/>
          <w:szCs w:val="28"/>
        </w:rPr>
        <w:t>муниципальны</w:t>
      </w:r>
      <w:r w:rsidRPr="00961FED">
        <w:rPr>
          <w:rFonts w:ascii="Times New Roman" w:hAnsi="Times New Roman" w:cs="Times New Roman"/>
          <w:b/>
          <w:bCs/>
          <w:sz w:val="28"/>
          <w:szCs w:val="28"/>
        </w:rPr>
        <w:t xml:space="preserve">х программ информации в рамках обеспечения мониторинга </w:t>
      </w:r>
      <w:r w:rsidR="0029527A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961FED">
        <w:rPr>
          <w:rFonts w:ascii="Times New Roman" w:hAnsi="Times New Roman" w:cs="Times New Roman"/>
          <w:b/>
          <w:bCs/>
          <w:sz w:val="28"/>
          <w:szCs w:val="28"/>
        </w:rPr>
        <w:t>ных программ</w:t>
      </w:r>
    </w:p>
    <w:p w:rsidR="006719EA" w:rsidRPr="00961FED" w:rsidRDefault="006719EA" w:rsidP="0061171F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FED">
        <w:rPr>
          <w:rFonts w:ascii="Times New Roman" w:hAnsi="Times New Roman" w:cs="Times New Roman"/>
          <w:b/>
          <w:bCs/>
          <w:sz w:val="28"/>
          <w:szCs w:val="28"/>
        </w:rPr>
        <w:t>Форма 1.</w:t>
      </w:r>
      <w:r w:rsidR="0029527A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 о реализации муниципальн</w:t>
      </w:r>
      <w:r w:rsidRPr="00961FED">
        <w:rPr>
          <w:rFonts w:ascii="Times New Roman" w:hAnsi="Times New Roman" w:cs="Times New Roman"/>
          <w:b/>
          <w:bCs/>
          <w:sz w:val="28"/>
          <w:szCs w:val="28"/>
        </w:rPr>
        <w:t>ой программы (квартальная/годовая форма)</w:t>
      </w:r>
    </w:p>
    <w:tbl>
      <w:tblPr>
        <w:tblW w:w="5382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7"/>
        <w:gridCol w:w="1979"/>
        <w:gridCol w:w="1044"/>
        <w:gridCol w:w="902"/>
        <w:gridCol w:w="786"/>
        <w:gridCol w:w="839"/>
        <w:gridCol w:w="789"/>
        <w:gridCol w:w="838"/>
        <w:gridCol w:w="797"/>
        <w:gridCol w:w="975"/>
        <w:gridCol w:w="1003"/>
        <w:gridCol w:w="1073"/>
        <w:gridCol w:w="1077"/>
        <w:gridCol w:w="993"/>
        <w:gridCol w:w="1081"/>
        <w:gridCol w:w="914"/>
      </w:tblGrid>
      <w:tr w:rsidR="006719EA" w:rsidRPr="00961FED">
        <w:trPr>
          <w:trHeight w:val="846"/>
          <w:jc w:val="center"/>
        </w:trPr>
        <w:tc>
          <w:tcPr>
            <w:tcW w:w="594" w:type="dxa"/>
            <w:vMerge w:val="restart"/>
            <w:vAlign w:val="center"/>
          </w:tcPr>
          <w:p w:rsidR="006719EA" w:rsidRPr="0035183E" w:rsidRDefault="006719EA" w:rsidP="00D94162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183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014" w:type="dxa"/>
            <w:vMerge w:val="restart"/>
            <w:vAlign w:val="center"/>
          </w:tcPr>
          <w:p w:rsidR="006719EA" w:rsidRPr="0035183E" w:rsidRDefault="006719EA" w:rsidP="0029527A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183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  <w:r w:rsidR="002952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</w:t>
            </w:r>
            <w:r w:rsidRPr="0035183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ой программы, подпрограммы, основного мероприятия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мероприятия</w:t>
            </w:r>
          </w:p>
        </w:tc>
        <w:tc>
          <w:tcPr>
            <w:tcW w:w="1060" w:type="dxa"/>
            <w:vMerge w:val="restart"/>
            <w:vAlign w:val="center"/>
          </w:tcPr>
          <w:p w:rsidR="006719EA" w:rsidRPr="00961FED" w:rsidRDefault="006719EA" w:rsidP="00D94162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 исполнитель,</w:t>
            </w:r>
            <w:r w:rsidRPr="00961F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соисполнитель, участник</w:t>
            </w:r>
          </w:p>
        </w:tc>
        <w:tc>
          <w:tcPr>
            <w:tcW w:w="915" w:type="dxa"/>
            <w:vMerge w:val="restart"/>
            <w:vAlign w:val="center"/>
          </w:tcPr>
          <w:p w:rsidR="006719EA" w:rsidRPr="00961FED" w:rsidRDefault="006719EA" w:rsidP="00EA066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Статус </w:t>
            </w:r>
            <w:r w:rsidRPr="00EA066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EA066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ятия</w:t>
            </w:r>
          </w:p>
        </w:tc>
        <w:tc>
          <w:tcPr>
            <w:tcW w:w="1648" w:type="dxa"/>
            <w:gridSpan w:val="2"/>
            <w:vAlign w:val="center"/>
          </w:tcPr>
          <w:p w:rsidR="006719EA" w:rsidRPr="00961FED" w:rsidRDefault="006719EA" w:rsidP="00EA066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Плановый срок реализации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650" w:type="dxa"/>
            <w:gridSpan w:val="2"/>
            <w:vAlign w:val="center"/>
          </w:tcPr>
          <w:p w:rsidR="006719EA" w:rsidRPr="00961FED" w:rsidRDefault="006719EA" w:rsidP="00EA066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Фактический срок реализации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5000" w:type="dxa"/>
            <w:gridSpan w:val="5"/>
            <w:vAlign w:val="center"/>
          </w:tcPr>
          <w:p w:rsidR="006719EA" w:rsidRPr="00961FED" w:rsidRDefault="006719EA" w:rsidP="0029527A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 на реализацию </w:t>
            </w:r>
            <w:r w:rsidR="002952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</w:t>
            </w:r>
            <w:r w:rsidRPr="00961F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ной программы</w:t>
            </w:r>
          </w:p>
        </w:tc>
        <w:tc>
          <w:tcPr>
            <w:tcW w:w="3034" w:type="dxa"/>
            <w:gridSpan w:val="3"/>
            <w:vAlign w:val="center"/>
          </w:tcPr>
          <w:p w:rsidR="006719EA" w:rsidRPr="00961FED" w:rsidRDefault="006719EA" w:rsidP="00ED257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</w:t>
            </w:r>
            <w:r w:rsidRPr="00961F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онтракты на поставку товаров, выполнение работ, оказание услуг</w:t>
            </w:r>
          </w:p>
        </w:tc>
      </w:tr>
      <w:tr w:rsidR="006719EA" w:rsidRPr="00961FED">
        <w:trPr>
          <w:trHeight w:val="454"/>
          <w:jc w:val="center"/>
        </w:trPr>
        <w:tc>
          <w:tcPr>
            <w:tcW w:w="594" w:type="dxa"/>
            <w:vMerge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6719EA" w:rsidRPr="00961FED" w:rsidRDefault="006719EA" w:rsidP="00EA0668">
            <w:pPr>
              <w:tabs>
                <w:tab w:val="left" w:pos="10206"/>
              </w:tabs>
              <w:spacing w:after="0" w:line="240" w:lineRule="auto"/>
              <w:ind w:left="-39" w:right="-14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начала</w:t>
            </w:r>
          </w:p>
        </w:tc>
        <w:tc>
          <w:tcPr>
            <w:tcW w:w="851" w:type="dxa"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окончания</w:t>
            </w:r>
          </w:p>
        </w:tc>
        <w:tc>
          <w:tcPr>
            <w:tcW w:w="800" w:type="dxa"/>
            <w:vAlign w:val="center"/>
          </w:tcPr>
          <w:p w:rsidR="006719EA" w:rsidRPr="00961FED" w:rsidRDefault="006719EA" w:rsidP="00EA0668">
            <w:pPr>
              <w:tabs>
                <w:tab w:val="left" w:pos="10206"/>
              </w:tabs>
              <w:spacing w:after="0" w:line="240" w:lineRule="auto"/>
              <w:ind w:left="-159" w:right="-16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начала</w:t>
            </w:r>
          </w:p>
        </w:tc>
        <w:tc>
          <w:tcPr>
            <w:tcW w:w="850" w:type="dxa"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окончания</w:t>
            </w:r>
          </w:p>
        </w:tc>
        <w:tc>
          <w:tcPr>
            <w:tcW w:w="808" w:type="dxa"/>
            <w:vAlign w:val="center"/>
          </w:tcPr>
          <w:p w:rsidR="006719EA" w:rsidRPr="00961FED" w:rsidRDefault="006719EA" w:rsidP="00EA0668">
            <w:pPr>
              <w:tabs>
                <w:tab w:val="left" w:pos="10206"/>
              </w:tabs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план, тыс. рублей</w:t>
            </w:r>
          </w:p>
        </w:tc>
        <w:tc>
          <w:tcPr>
            <w:tcW w:w="990" w:type="dxa"/>
            <w:vAlign w:val="center"/>
          </w:tcPr>
          <w:p w:rsidR="006719EA" w:rsidRPr="00961FED" w:rsidRDefault="006719EA" w:rsidP="00EA0668">
            <w:pPr>
              <w:tabs>
                <w:tab w:val="left" w:pos="10206"/>
              </w:tabs>
              <w:spacing w:after="0" w:line="240" w:lineRule="auto"/>
              <w:ind w:left="-46" w:right="-5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0668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кассовый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61F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план, тыс. рублей</w:t>
            </w:r>
          </w:p>
        </w:tc>
        <w:tc>
          <w:tcPr>
            <w:tcW w:w="1018" w:type="dxa"/>
            <w:vAlign w:val="center"/>
          </w:tcPr>
          <w:p w:rsidR="006719EA" w:rsidRPr="00961FED" w:rsidRDefault="006719EA" w:rsidP="00EA066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кассовый расход</w:t>
            </w:r>
            <w:r w:rsidRPr="00961F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1090" w:type="dxa"/>
            <w:vAlign w:val="center"/>
          </w:tcPr>
          <w:p w:rsidR="006719EA" w:rsidRPr="00961FED" w:rsidRDefault="006719EA" w:rsidP="00EA0668">
            <w:pPr>
              <w:tabs>
                <w:tab w:val="left" w:pos="10206"/>
              </w:tabs>
              <w:spacing w:after="0" w:line="240" w:lineRule="auto"/>
              <w:ind w:left="-63" w:right="-5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отклонение от плана, %</w:t>
            </w:r>
          </w:p>
        </w:tc>
        <w:tc>
          <w:tcPr>
            <w:tcW w:w="1094" w:type="dxa"/>
            <w:vAlign w:val="center"/>
          </w:tcPr>
          <w:p w:rsidR="006719EA" w:rsidRPr="00961FED" w:rsidRDefault="006719EA" w:rsidP="00EA0668">
            <w:pPr>
              <w:tabs>
                <w:tab w:val="left" w:pos="10206"/>
              </w:tabs>
              <w:spacing w:after="0" w:line="240" w:lineRule="auto"/>
              <w:ind w:left="-148" w:right="-13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отклонение от кассового плана, %</w:t>
            </w:r>
          </w:p>
        </w:tc>
        <w:tc>
          <w:tcPr>
            <w:tcW w:w="1008" w:type="dxa"/>
            <w:vAlign w:val="center"/>
          </w:tcPr>
          <w:p w:rsidR="006719EA" w:rsidRPr="00961FED" w:rsidRDefault="006719EA" w:rsidP="00EA0668">
            <w:pPr>
              <w:tabs>
                <w:tab w:val="left" w:pos="10206"/>
              </w:tabs>
              <w:spacing w:after="0" w:line="240" w:lineRule="auto"/>
              <w:ind w:left="-92" w:right="-7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заключено, тыс. рублей</w:t>
            </w:r>
          </w:p>
        </w:tc>
        <w:tc>
          <w:tcPr>
            <w:tcW w:w="1098" w:type="dxa"/>
            <w:vAlign w:val="center"/>
          </w:tcPr>
          <w:p w:rsidR="006719EA" w:rsidRPr="00961FED" w:rsidRDefault="006719EA" w:rsidP="00EA0668">
            <w:pPr>
              <w:tabs>
                <w:tab w:val="left" w:pos="10206"/>
              </w:tabs>
              <w:spacing w:after="0" w:line="240" w:lineRule="auto"/>
              <w:ind w:left="-144" w:right="-4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оплачено, тыс. рублей</w:t>
            </w:r>
          </w:p>
        </w:tc>
        <w:tc>
          <w:tcPr>
            <w:tcW w:w="928" w:type="dxa"/>
            <w:vAlign w:val="center"/>
          </w:tcPr>
          <w:p w:rsidR="006719EA" w:rsidRPr="00961FED" w:rsidRDefault="006719EA" w:rsidP="008344EB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откло-нение</w:t>
            </w:r>
            <w:r w:rsidRPr="00961F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 %,</w:t>
            </w:r>
          </w:p>
        </w:tc>
      </w:tr>
      <w:tr w:rsidR="006719EA" w:rsidRPr="00961FED">
        <w:trPr>
          <w:trHeight w:val="207"/>
          <w:jc w:val="center"/>
        </w:trPr>
        <w:tc>
          <w:tcPr>
            <w:tcW w:w="594" w:type="dxa"/>
            <w:noWrap/>
            <w:vAlign w:val="center"/>
          </w:tcPr>
          <w:p w:rsidR="006719EA" w:rsidRPr="00961FED" w:rsidRDefault="006719EA" w:rsidP="00F33B6D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4" w:type="dxa"/>
            <w:noWrap/>
            <w:vAlign w:val="center"/>
          </w:tcPr>
          <w:p w:rsidR="006719EA" w:rsidRPr="00961FED" w:rsidRDefault="006719EA" w:rsidP="00F33B6D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  <w:vAlign w:val="center"/>
          </w:tcPr>
          <w:p w:rsidR="006719EA" w:rsidRPr="00961FED" w:rsidRDefault="006719EA" w:rsidP="00F33B6D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5" w:type="dxa"/>
            <w:noWrap/>
            <w:vAlign w:val="center"/>
          </w:tcPr>
          <w:p w:rsidR="006719EA" w:rsidRPr="00961FED" w:rsidRDefault="006719EA" w:rsidP="00F33B6D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7" w:type="dxa"/>
            <w:noWrap/>
            <w:vAlign w:val="center"/>
          </w:tcPr>
          <w:p w:rsidR="006719EA" w:rsidRPr="00961FED" w:rsidRDefault="006719EA" w:rsidP="00F33B6D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6719EA" w:rsidRPr="00961FED" w:rsidRDefault="006719EA" w:rsidP="00F33B6D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00" w:type="dxa"/>
            <w:noWrap/>
            <w:vAlign w:val="center"/>
          </w:tcPr>
          <w:p w:rsidR="006719EA" w:rsidRPr="00961FED" w:rsidRDefault="006719EA" w:rsidP="00F33B6D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6719EA" w:rsidRPr="00961FED" w:rsidRDefault="006719EA" w:rsidP="00F33B6D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08" w:type="dxa"/>
            <w:vAlign w:val="center"/>
          </w:tcPr>
          <w:p w:rsidR="006719EA" w:rsidRPr="00961FED" w:rsidRDefault="006719EA" w:rsidP="00F33B6D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0" w:type="dxa"/>
          </w:tcPr>
          <w:p w:rsidR="006719EA" w:rsidRPr="00961FED" w:rsidRDefault="006719EA" w:rsidP="00F33B6D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8" w:type="dxa"/>
            <w:vAlign w:val="center"/>
          </w:tcPr>
          <w:p w:rsidR="006719EA" w:rsidRPr="00961FED" w:rsidRDefault="006719EA" w:rsidP="00EA066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0" w:type="dxa"/>
          </w:tcPr>
          <w:p w:rsidR="006719EA" w:rsidRPr="00961FED" w:rsidRDefault="006719EA" w:rsidP="00F33B6D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4" w:type="dxa"/>
            <w:vAlign w:val="center"/>
          </w:tcPr>
          <w:p w:rsidR="006719EA" w:rsidRPr="00961FED" w:rsidRDefault="006719EA" w:rsidP="00F33B6D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08" w:type="dxa"/>
            <w:vAlign w:val="center"/>
          </w:tcPr>
          <w:p w:rsidR="006719EA" w:rsidRPr="00961FED" w:rsidRDefault="006719EA" w:rsidP="005643E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98" w:type="dxa"/>
            <w:noWrap/>
            <w:vAlign w:val="center"/>
          </w:tcPr>
          <w:p w:rsidR="006719EA" w:rsidRPr="00961FED" w:rsidRDefault="006719EA" w:rsidP="005643E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8" w:type="dxa"/>
            <w:vAlign w:val="center"/>
          </w:tcPr>
          <w:p w:rsidR="006719EA" w:rsidRPr="00961FED" w:rsidRDefault="006719EA" w:rsidP="005643E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6719EA" w:rsidRPr="00961FED">
        <w:trPr>
          <w:trHeight w:val="454"/>
          <w:jc w:val="center"/>
        </w:trPr>
        <w:tc>
          <w:tcPr>
            <w:tcW w:w="594" w:type="dxa"/>
            <w:noWrap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14" w:type="dxa"/>
            <w:vAlign w:val="center"/>
          </w:tcPr>
          <w:p w:rsidR="006719EA" w:rsidRPr="00961FED" w:rsidRDefault="006719EA" w:rsidP="0029527A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Всего по </w:t>
            </w:r>
            <w:r w:rsidR="002952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</w:t>
            </w: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ной программе</w:t>
            </w:r>
          </w:p>
        </w:tc>
        <w:tc>
          <w:tcPr>
            <w:tcW w:w="1060" w:type="dxa"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noWrap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7" w:type="dxa"/>
            <w:noWrap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00" w:type="dxa"/>
            <w:noWrap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08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noWrap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19EA" w:rsidRPr="00961FED">
        <w:trPr>
          <w:trHeight w:val="312"/>
          <w:jc w:val="center"/>
        </w:trPr>
        <w:tc>
          <w:tcPr>
            <w:tcW w:w="594" w:type="dxa"/>
            <w:noWrap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014" w:type="dxa"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1060" w:type="dxa"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noWrap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7" w:type="dxa"/>
            <w:noWrap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00" w:type="dxa"/>
            <w:noWrap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08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noWrap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19EA" w:rsidRPr="00961FED">
        <w:trPr>
          <w:trHeight w:val="454"/>
          <w:jc w:val="center"/>
        </w:trPr>
        <w:tc>
          <w:tcPr>
            <w:tcW w:w="594" w:type="dxa"/>
            <w:noWrap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2014" w:type="dxa"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Основное мероприятие 1.1</w:t>
            </w:r>
          </w:p>
        </w:tc>
        <w:tc>
          <w:tcPr>
            <w:tcW w:w="1060" w:type="dxa"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noWrap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7" w:type="dxa"/>
            <w:noWrap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noWrap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noWrap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19EA" w:rsidRPr="00961FED">
        <w:trPr>
          <w:trHeight w:val="454"/>
          <w:jc w:val="center"/>
        </w:trPr>
        <w:tc>
          <w:tcPr>
            <w:tcW w:w="594" w:type="dxa"/>
            <w:noWrap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2014" w:type="dxa"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Pr="00961FED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1.2</w:t>
            </w:r>
          </w:p>
        </w:tc>
        <w:tc>
          <w:tcPr>
            <w:tcW w:w="1060" w:type="dxa"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noWrap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7" w:type="dxa"/>
            <w:noWrap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noWrap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noWrap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19EA" w:rsidRPr="00961FED">
        <w:trPr>
          <w:trHeight w:val="363"/>
          <w:jc w:val="center"/>
        </w:trPr>
        <w:tc>
          <w:tcPr>
            <w:tcW w:w="594" w:type="dxa"/>
            <w:noWrap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1.1.2.1</w:t>
            </w:r>
          </w:p>
        </w:tc>
        <w:tc>
          <w:tcPr>
            <w:tcW w:w="2014" w:type="dxa"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Мероприятие 1.2.1</w:t>
            </w:r>
          </w:p>
        </w:tc>
        <w:tc>
          <w:tcPr>
            <w:tcW w:w="1060" w:type="dxa"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noWrap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noWrap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noWrap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noWrap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19EA" w:rsidRPr="00961FED">
        <w:trPr>
          <w:trHeight w:val="363"/>
          <w:jc w:val="center"/>
        </w:trPr>
        <w:tc>
          <w:tcPr>
            <w:tcW w:w="594" w:type="dxa"/>
            <w:noWrap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4" w:type="dxa"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060" w:type="dxa"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noWrap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7" w:type="dxa"/>
            <w:noWrap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noWrap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noWrap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19EA" w:rsidRPr="00961FED">
        <w:trPr>
          <w:trHeight w:val="284"/>
          <w:jc w:val="center"/>
        </w:trPr>
        <w:tc>
          <w:tcPr>
            <w:tcW w:w="594" w:type="dxa"/>
            <w:noWrap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014" w:type="dxa"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1060" w:type="dxa"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noWrap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7" w:type="dxa"/>
            <w:noWrap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00" w:type="dxa"/>
            <w:noWrap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08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noWrap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19EA" w:rsidRPr="00961FED">
        <w:trPr>
          <w:trHeight w:val="454"/>
          <w:jc w:val="center"/>
        </w:trPr>
        <w:tc>
          <w:tcPr>
            <w:tcW w:w="594" w:type="dxa"/>
            <w:noWrap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014" w:type="dxa"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Основное мероприятие 2.1</w:t>
            </w:r>
          </w:p>
        </w:tc>
        <w:tc>
          <w:tcPr>
            <w:tcW w:w="1060" w:type="dxa"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noWrap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7" w:type="dxa"/>
            <w:noWrap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noWrap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noWrap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19EA" w:rsidRPr="00961FED">
        <w:trPr>
          <w:trHeight w:val="353"/>
          <w:jc w:val="center"/>
        </w:trPr>
        <w:tc>
          <w:tcPr>
            <w:tcW w:w="594" w:type="dxa"/>
            <w:noWrap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2014" w:type="dxa"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060" w:type="dxa"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noWrap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7" w:type="dxa"/>
            <w:noWrap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noWrap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noWrap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719EA" w:rsidRPr="00961FED" w:rsidRDefault="006719EA" w:rsidP="008F2E1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FE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Форма 2. Сведения о достижении значений целевых показателей </w:t>
      </w:r>
      <w:r w:rsidR="0029527A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961FED">
        <w:rPr>
          <w:rFonts w:ascii="Times New Roman" w:hAnsi="Times New Roman" w:cs="Times New Roman"/>
          <w:b/>
          <w:bCs/>
          <w:sz w:val="28"/>
          <w:szCs w:val="28"/>
        </w:rPr>
        <w:t xml:space="preserve">ной программы (квартальная/годовая форма) </w:t>
      </w:r>
    </w:p>
    <w:tbl>
      <w:tblPr>
        <w:tblW w:w="4665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9"/>
        <w:gridCol w:w="2402"/>
        <w:gridCol w:w="839"/>
        <w:gridCol w:w="1118"/>
        <w:gridCol w:w="1118"/>
        <w:gridCol w:w="1675"/>
        <w:gridCol w:w="1675"/>
        <w:gridCol w:w="1432"/>
        <w:gridCol w:w="2570"/>
      </w:tblGrid>
      <w:tr w:rsidR="006719EA" w:rsidRPr="00961FED">
        <w:trPr>
          <w:trHeight w:val="477"/>
          <w:jc w:val="center"/>
        </w:trPr>
        <w:tc>
          <w:tcPr>
            <w:tcW w:w="768" w:type="dxa"/>
            <w:vMerge w:val="restart"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441" w:type="dxa"/>
            <w:vMerge w:val="restart"/>
            <w:vAlign w:val="center"/>
          </w:tcPr>
          <w:p w:rsidR="006719EA" w:rsidRPr="00961FED" w:rsidRDefault="006719EA" w:rsidP="00215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6719EA" w:rsidRPr="00961FED" w:rsidRDefault="006719EA" w:rsidP="005643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целевого показа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134" w:type="dxa"/>
            <w:vMerge w:val="restart"/>
            <w:vAlign w:val="center"/>
          </w:tcPr>
          <w:p w:rsidR="006719EA" w:rsidRPr="00961FED" w:rsidRDefault="006719EA" w:rsidP="007C2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5990" w:type="dxa"/>
            <w:gridSpan w:val="4"/>
            <w:vAlign w:val="center"/>
          </w:tcPr>
          <w:p w:rsidR="006719EA" w:rsidRPr="00961FED" w:rsidRDefault="006719EA" w:rsidP="00E51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Значение целевого показателя </w:t>
            </w:r>
          </w:p>
        </w:tc>
        <w:tc>
          <w:tcPr>
            <w:tcW w:w="2612" w:type="dxa"/>
            <w:vMerge w:val="restart"/>
            <w:vAlign w:val="center"/>
          </w:tcPr>
          <w:p w:rsidR="006719EA" w:rsidRPr="00961FED" w:rsidRDefault="006719EA" w:rsidP="00A95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Обоснование отклонения фактического от планового значения </w:t>
            </w:r>
          </w:p>
        </w:tc>
      </w:tr>
      <w:tr w:rsidR="006719EA" w:rsidRPr="00961FED">
        <w:trPr>
          <w:trHeight w:val="424"/>
          <w:jc w:val="center"/>
        </w:trPr>
        <w:tc>
          <w:tcPr>
            <w:tcW w:w="768" w:type="dxa"/>
            <w:vMerge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719EA" w:rsidRPr="00961FED" w:rsidRDefault="006719EA" w:rsidP="00215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719EA" w:rsidRPr="00961FED" w:rsidRDefault="006719EA" w:rsidP="007C2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Базовый период (факт)</w:t>
            </w:r>
          </w:p>
        </w:tc>
        <w:tc>
          <w:tcPr>
            <w:tcW w:w="4856" w:type="dxa"/>
            <w:gridSpan w:val="3"/>
            <w:vAlign w:val="center"/>
          </w:tcPr>
          <w:p w:rsidR="006719EA" w:rsidRPr="00961FED" w:rsidRDefault="006719EA" w:rsidP="00E51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2612" w:type="dxa"/>
            <w:vMerge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719EA" w:rsidRPr="00961FED">
        <w:trPr>
          <w:trHeight w:val="414"/>
          <w:jc w:val="center"/>
        </w:trPr>
        <w:tc>
          <w:tcPr>
            <w:tcW w:w="768" w:type="dxa"/>
            <w:vMerge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719EA" w:rsidRPr="00961FED" w:rsidRDefault="006719EA" w:rsidP="00413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701" w:type="dxa"/>
            <w:vAlign w:val="center"/>
          </w:tcPr>
          <w:p w:rsidR="006719EA" w:rsidRPr="00961FED" w:rsidRDefault="006719EA" w:rsidP="00413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54" w:type="dxa"/>
            <w:vAlign w:val="center"/>
          </w:tcPr>
          <w:p w:rsidR="006719EA" w:rsidRPr="00961FED" w:rsidRDefault="006719EA" w:rsidP="00E51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отклонение, %</w:t>
            </w:r>
          </w:p>
        </w:tc>
        <w:tc>
          <w:tcPr>
            <w:tcW w:w="2612" w:type="dxa"/>
            <w:vMerge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719EA" w:rsidRPr="00961FED">
        <w:trPr>
          <w:trHeight w:val="255"/>
          <w:jc w:val="center"/>
        </w:trPr>
        <w:tc>
          <w:tcPr>
            <w:tcW w:w="768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1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6719EA" w:rsidRPr="00961FED" w:rsidRDefault="006719EA" w:rsidP="007C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 w:rsidR="006719EA" w:rsidRPr="00961FED" w:rsidRDefault="006719EA" w:rsidP="00215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6719EA" w:rsidRPr="00961FED" w:rsidRDefault="006719EA" w:rsidP="008C0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4" w:type="dxa"/>
            <w:vAlign w:val="center"/>
          </w:tcPr>
          <w:p w:rsidR="006719EA" w:rsidRPr="00961FED" w:rsidRDefault="006719EA" w:rsidP="0081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12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719EA" w:rsidRPr="00961FED">
        <w:trPr>
          <w:trHeight w:val="255"/>
          <w:jc w:val="center"/>
        </w:trPr>
        <w:tc>
          <w:tcPr>
            <w:tcW w:w="13795" w:type="dxa"/>
            <w:gridSpan w:val="9"/>
            <w:noWrap/>
            <w:vAlign w:val="center"/>
          </w:tcPr>
          <w:p w:rsidR="006719EA" w:rsidRPr="00961FED" w:rsidRDefault="0029527A" w:rsidP="00295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</w:t>
            </w:r>
            <w:r w:rsidR="006719EA"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ая программа</w:t>
            </w:r>
          </w:p>
        </w:tc>
      </w:tr>
      <w:tr w:rsidR="006719EA" w:rsidRPr="00961FED">
        <w:trPr>
          <w:trHeight w:val="510"/>
          <w:jc w:val="center"/>
        </w:trPr>
        <w:tc>
          <w:tcPr>
            <w:tcW w:w="768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1" w:type="dxa"/>
            <w:vAlign w:val="center"/>
          </w:tcPr>
          <w:p w:rsidR="006719EA" w:rsidRPr="00961FED" w:rsidRDefault="006719EA" w:rsidP="004B4D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конечного результата</w:t>
            </w:r>
          </w:p>
        </w:tc>
        <w:tc>
          <w:tcPr>
            <w:tcW w:w="850" w:type="dxa"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6719EA" w:rsidRPr="00961FED" w:rsidRDefault="006719EA" w:rsidP="007C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6719EA" w:rsidRPr="00961FED" w:rsidRDefault="006719EA" w:rsidP="008C0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9EA" w:rsidRPr="00961FED">
        <w:trPr>
          <w:trHeight w:val="255"/>
          <w:jc w:val="center"/>
        </w:trPr>
        <w:tc>
          <w:tcPr>
            <w:tcW w:w="768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441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0" w:type="dxa"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6719EA" w:rsidRPr="00961FED" w:rsidRDefault="006719EA" w:rsidP="007C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6719EA" w:rsidRPr="00961FED" w:rsidRDefault="006719EA" w:rsidP="008C0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9EA" w:rsidRPr="00961FED">
        <w:trPr>
          <w:trHeight w:val="255"/>
          <w:jc w:val="center"/>
        </w:trPr>
        <w:tc>
          <w:tcPr>
            <w:tcW w:w="13795" w:type="dxa"/>
            <w:gridSpan w:val="9"/>
            <w:noWrap/>
            <w:vAlign w:val="center"/>
          </w:tcPr>
          <w:p w:rsidR="006719EA" w:rsidRPr="00961FED" w:rsidRDefault="006719EA" w:rsidP="007C2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</w:tr>
      <w:tr w:rsidR="006719EA" w:rsidRPr="00961FED">
        <w:trPr>
          <w:trHeight w:val="510"/>
          <w:jc w:val="center"/>
        </w:trPr>
        <w:tc>
          <w:tcPr>
            <w:tcW w:w="768" w:type="dxa"/>
            <w:noWrap/>
            <w:vAlign w:val="center"/>
          </w:tcPr>
          <w:p w:rsidR="006719EA" w:rsidRPr="00961FED" w:rsidRDefault="006719EA" w:rsidP="003D4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41" w:type="dxa"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конечного результата</w:t>
            </w:r>
          </w:p>
        </w:tc>
        <w:tc>
          <w:tcPr>
            <w:tcW w:w="850" w:type="dxa"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6719EA" w:rsidRPr="00961FED" w:rsidRDefault="006719EA" w:rsidP="007C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6719EA" w:rsidRPr="00961FED" w:rsidRDefault="006719EA" w:rsidP="008C0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9EA" w:rsidRPr="00961FED">
        <w:trPr>
          <w:trHeight w:val="255"/>
          <w:jc w:val="center"/>
        </w:trPr>
        <w:tc>
          <w:tcPr>
            <w:tcW w:w="768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441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0" w:type="dxa"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6719EA" w:rsidRPr="00961FED" w:rsidRDefault="006719EA" w:rsidP="007C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6719EA" w:rsidRPr="00961FED" w:rsidRDefault="006719EA" w:rsidP="008C0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9EA" w:rsidRPr="00961FED">
        <w:trPr>
          <w:trHeight w:val="255"/>
          <w:jc w:val="center"/>
        </w:trPr>
        <w:tc>
          <w:tcPr>
            <w:tcW w:w="13795" w:type="dxa"/>
            <w:gridSpan w:val="9"/>
            <w:noWrap/>
            <w:vAlign w:val="center"/>
          </w:tcPr>
          <w:p w:rsidR="006719EA" w:rsidRPr="00961FED" w:rsidRDefault="006719EA" w:rsidP="007C2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1.1</w:t>
            </w:r>
          </w:p>
        </w:tc>
      </w:tr>
      <w:tr w:rsidR="006719EA" w:rsidRPr="00961FED">
        <w:trPr>
          <w:trHeight w:val="510"/>
          <w:jc w:val="center"/>
        </w:trPr>
        <w:tc>
          <w:tcPr>
            <w:tcW w:w="768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441" w:type="dxa"/>
            <w:vAlign w:val="center"/>
          </w:tcPr>
          <w:p w:rsidR="006719EA" w:rsidRPr="00961FED" w:rsidRDefault="006719EA" w:rsidP="004B4D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850" w:type="dxa"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6719EA" w:rsidRPr="00961FED" w:rsidRDefault="006719EA" w:rsidP="007C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6719EA" w:rsidRPr="00961FED" w:rsidRDefault="006719EA" w:rsidP="008C0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9EA" w:rsidRPr="00961FED">
        <w:trPr>
          <w:trHeight w:val="255"/>
          <w:jc w:val="center"/>
        </w:trPr>
        <w:tc>
          <w:tcPr>
            <w:tcW w:w="768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441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0" w:type="dxa"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6719EA" w:rsidRPr="00961FED" w:rsidRDefault="006719EA" w:rsidP="007C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6719EA" w:rsidRPr="00961FED" w:rsidRDefault="006719EA" w:rsidP="008C0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719EA" w:rsidRDefault="006719EA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6719EA" w:rsidRPr="00961FED" w:rsidRDefault="0067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</w:rPr>
        <w:br w:type="page"/>
      </w:r>
    </w:p>
    <w:p w:rsidR="006719EA" w:rsidRPr="00961FED" w:rsidRDefault="006719EA" w:rsidP="00162415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FE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Форма 3. Сведения об использовании бюджетных ассигнований бюджета на реализацию </w:t>
      </w:r>
      <w:r w:rsidR="0029527A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961FED">
        <w:rPr>
          <w:rFonts w:ascii="Times New Roman" w:hAnsi="Times New Roman" w:cs="Times New Roman"/>
          <w:b/>
          <w:bCs/>
          <w:sz w:val="28"/>
          <w:szCs w:val="28"/>
        </w:rPr>
        <w:t>ной программы (квартальная/годовая форма)</w:t>
      </w:r>
    </w:p>
    <w:tbl>
      <w:tblPr>
        <w:tblW w:w="527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4"/>
        <w:gridCol w:w="1915"/>
        <w:gridCol w:w="2189"/>
        <w:gridCol w:w="826"/>
        <w:gridCol w:w="827"/>
        <w:gridCol w:w="826"/>
        <w:gridCol w:w="915"/>
        <w:gridCol w:w="1396"/>
        <w:gridCol w:w="1395"/>
        <w:gridCol w:w="1396"/>
        <w:gridCol w:w="1477"/>
        <w:gridCol w:w="1477"/>
      </w:tblGrid>
      <w:tr w:rsidR="006719EA" w:rsidRPr="00961FED">
        <w:trPr>
          <w:trHeight w:val="486"/>
          <w:jc w:val="center"/>
        </w:trPr>
        <w:tc>
          <w:tcPr>
            <w:tcW w:w="722" w:type="dxa"/>
            <w:vMerge w:val="restart"/>
            <w:vAlign w:val="center"/>
          </w:tcPr>
          <w:p w:rsidR="006719EA" w:rsidRPr="00961FED" w:rsidRDefault="006719EA" w:rsidP="00351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47" w:type="dxa"/>
            <w:vMerge w:val="restart"/>
            <w:vAlign w:val="center"/>
          </w:tcPr>
          <w:p w:rsidR="006719EA" w:rsidRPr="00961FED" w:rsidRDefault="006719EA" w:rsidP="0029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  <w:r w:rsidR="0029527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</w:t>
            </w: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ой программы, подпрограммы, основного мероприятия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мероприятия</w:t>
            </w:r>
          </w:p>
        </w:tc>
        <w:tc>
          <w:tcPr>
            <w:tcW w:w="2226" w:type="dxa"/>
            <w:vMerge w:val="restart"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исполнитель,</w:t>
            </w: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соисполнители, участники</w:t>
            </w:r>
          </w:p>
        </w:tc>
        <w:tc>
          <w:tcPr>
            <w:tcW w:w="3440" w:type="dxa"/>
            <w:gridSpan w:val="4"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7253" w:type="dxa"/>
            <w:gridSpan w:val="5"/>
            <w:vAlign w:val="center"/>
          </w:tcPr>
          <w:p w:rsidR="006719EA" w:rsidRPr="00961FED" w:rsidRDefault="006719EA" w:rsidP="00EC7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областного бюджета</w:t>
            </w:r>
          </w:p>
        </w:tc>
      </w:tr>
      <w:tr w:rsidR="006719EA" w:rsidRPr="00961FED">
        <w:trPr>
          <w:trHeight w:val="663"/>
          <w:jc w:val="center"/>
        </w:trPr>
        <w:tc>
          <w:tcPr>
            <w:tcW w:w="722" w:type="dxa"/>
            <w:vMerge/>
          </w:tcPr>
          <w:p w:rsidR="006719EA" w:rsidRPr="00961FED" w:rsidRDefault="006719EA" w:rsidP="00351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38" w:type="dxa"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Пр</w:t>
            </w:r>
          </w:p>
        </w:tc>
        <w:tc>
          <w:tcPr>
            <w:tcW w:w="837" w:type="dxa"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28" w:type="dxa"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8" w:type="dxa"/>
            <w:vAlign w:val="center"/>
          </w:tcPr>
          <w:p w:rsidR="006719EA" w:rsidRPr="00961FED" w:rsidRDefault="006719EA" w:rsidP="00564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тыс. рублей</w:t>
            </w:r>
          </w:p>
        </w:tc>
        <w:tc>
          <w:tcPr>
            <w:tcW w:w="1417" w:type="dxa"/>
            <w:vAlign w:val="center"/>
          </w:tcPr>
          <w:p w:rsidR="006719EA" w:rsidRPr="00961FED" w:rsidRDefault="006719EA" w:rsidP="00EC7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кассовый план, тыс. рублей</w:t>
            </w:r>
          </w:p>
        </w:tc>
        <w:tc>
          <w:tcPr>
            <w:tcW w:w="1418" w:type="dxa"/>
            <w:vAlign w:val="center"/>
          </w:tcPr>
          <w:p w:rsidR="006719EA" w:rsidRPr="00961FED" w:rsidRDefault="006719EA" w:rsidP="00EC7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кассовый расход</w:t>
            </w: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тыс. рублей</w:t>
            </w:r>
          </w:p>
        </w:tc>
        <w:tc>
          <w:tcPr>
            <w:tcW w:w="1500" w:type="dxa"/>
            <w:vAlign w:val="center"/>
          </w:tcPr>
          <w:p w:rsidR="006719EA" w:rsidRPr="00961FED" w:rsidRDefault="006719EA" w:rsidP="00EC7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 от плана</w:t>
            </w: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500" w:type="dxa"/>
            <w:vAlign w:val="center"/>
          </w:tcPr>
          <w:p w:rsidR="006719EA" w:rsidRPr="00961FED" w:rsidRDefault="006719EA" w:rsidP="00834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 от</w:t>
            </w: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кассового плана, %</w:t>
            </w:r>
          </w:p>
        </w:tc>
      </w:tr>
      <w:tr w:rsidR="006719EA" w:rsidRPr="00961FED">
        <w:trPr>
          <w:trHeight w:val="255"/>
          <w:jc w:val="center"/>
        </w:trPr>
        <w:tc>
          <w:tcPr>
            <w:tcW w:w="722" w:type="dxa"/>
            <w:vAlign w:val="center"/>
          </w:tcPr>
          <w:p w:rsidR="006719EA" w:rsidRPr="00961FED" w:rsidRDefault="006719EA" w:rsidP="0035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7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6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7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8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7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8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0" w:type="dxa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0" w:type="dxa"/>
            <w:noWrap/>
            <w:vAlign w:val="center"/>
          </w:tcPr>
          <w:p w:rsidR="006719EA" w:rsidRPr="00961FED" w:rsidRDefault="006719EA" w:rsidP="00EC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719EA" w:rsidRPr="00961FED">
        <w:trPr>
          <w:trHeight w:val="255"/>
          <w:jc w:val="center"/>
        </w:trPr>
        <w:tc>
          <w:tcPr>
            <w:tcW w:w="722" w:type="dxa"/>
            <w:vMerge w:val="restart"/>
            <w:vAlign w:val="center"/>
          </w:tcPr>
          <w:p w:rsidR="006719EA" w:rsidRPr="00961FED" w:rsidRDefault="006719EA" w:rsidP="0035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47" w:type="dxa"/>
            <w:vMerge w:val="restart"/>
            <w:vAlign w:val="center"/>
          </w:tcPr>
          <w:p w:rsidR="006719EA" w:rsidRPr="00961FED" w:rsidRDefault="006719EA" w:rsidP="003E7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E7F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</w:t>
            </w: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ая программа</w:t>
            </w:r>
          </w:p>
        </w:tc>
        <w:tc>
          <w:tcPr>
            <w:tcW w:w="2226" w:type="dxa"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837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38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37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8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9EA" w:rsidRPr="00961FED">
        <w:trPr>
          <w:trHeight w:val="510"/>
          <w:jc w:val="center"/>
        </w:trPr>
        <w:tc>
          <w:tcPr>
            <w:tcW w:w="722" w:type="dxa"/>
            <w:vMerge/>
            <w:vAlign w:val="center"/>
          </w:tcPr>
          <w:p w:rsidR="006719EA" w:rsidRPr="00961FED" w:rsidRDefault="006719EA" w:rsidP="0035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Align w:val="center"/>
          </w:tcPr>
          <w:p w:rsidR="006719EA" w:rsidRPr="00961FED" w:rsidRDefault="006719EA" w:rsidP="00AD1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всего</w:t>
            </w:r>
          </w:p>
        </w:tc>
        <w:tc>
          <w:tcPr>
            <w:tcW w:w="837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37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8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9EA" w:rsidRPr="00961FED">
        <w:trPr>
          <w:trHeight w:val="255"/>
          <w:jc w:val="center"/>
        </w:trPr>
        <w:tc>
          <w:tcPr>
            <w:tcW w:w="722" w:type="dxa"/>
            <w:vMerge/>
            <w:vAlign w:val="center"/>
          </w:tcPr>
          <w:p w:rsidR="006719EA" w:rsidRPr="00961FED" w:rsidRDefault="006719EA" w:rsidP="0035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соисполнитель 1, всего</w:t>
            </w:r>
          </w:p>
        </w:tc>
        <w:tc>
          <w:tcPr>
            <w:tcW w:w="837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37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8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9EA" w:rsidRPr="00961FED">
        <w:trPr>
          <w:trHeight w:val="163"/>
          <w:jc w:val="center"/>
        </w:trPr>
        <w:tc>
          <w:tcPr>
            <w:tcW w:w="722" w:type="dxa"/>
            <w:vMerge/>
            <w:vAlign w:val="center"/>
          </w:tcPr>
          <w:p w:rsidR="006719EA" w:rsidRPr="00961FED" w:rsidRDefault="006719EA" w:rsidP="0035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37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37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8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9EA" w:rsidRPr="00961FED">
        <w:trPr>
          <w:trHeight w:val="255"/>
          <w:jc w:val="center"/>
        </w:trPr>
        <w:tc>
          <w:tcPr>
            <w:tcW w:w="722" w:type="dxa"/>
            <w:vMerge/>
            <w:vAlign w:val="center"/>
          </w:tcPr>
          <w:p w:rsidR="006719EA" w:rsidRPr="00961FED" w:rsidRDefault="006719EA" w:rsidP="0035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участник 1, всего</w:t>
            </w:r>
          </w:p>
        </w:tc>
        <w:tc>
          <w:tcPr>
            <w:tcW w:w="837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37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8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9EA" w:rsidRPr="00961FED">
        <w:trPr>
          <w:trHeight w:val="85"/>
          <w:jc w:val="center"/>
        </w:trPr>
        <w:tc>
          <w:tcPr>
            <w:tcW w:w="722" w:type="dxa"/>
            <w:vMerge/>
            <w:vAlign w:val="center"/>
          </w:tcPr>
          <w:p w:rsidR="006719EA" w:rsidRPr="00961FED" w:rsidRDefault="006719EA" w:rsidP="0035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37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37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8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9EA" w:rsidRPr="00961FED">
        <w:trPr>
          <w:trHeight w:val="255"/>
          <w:jc w:val="center"/>
        </w:trPr>
        <w:tc>
          <w:tcPr>
            <w:tcW w:w="722" w:type="dxa"/>
            <w:vMerge w:val="restart"/>
            <w:vAlign w:val="center"/>
          </w:tcPr>
          <w:p w:rsidR="006719EA" w:rsidRPr="00961FED" w:rsidRDefault="006719EA" w:rsidP="0063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47" w:type="dxa"/>
            <w:vMerge w:val="restart"/>
            <w:vAlign w:val="center"/>
          </w:tcPr>
          <w:p w:rsidR="006719EA" w:rsidRPr="00961FED" w:rsidRDefault="006719EA" w:rsidP="00720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Подпрограмма 1</w:t>
            </w:r>
          </w:p>
        </w:tc>
        <w:tc>
          <w:tcPr>
            <w:tcW w:w="2226" w:type="dxa"/>
            <w:vAlign w:val="center"/>
          </w:tcPr>
          <w:p w:rsidR="006719EA" w:rsidRPr="00961FED" w:rsidRDefault="006719EA" w:rsidP="00720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37" w:type="dxa"/>
            <w:noWrap/>
            <w:vAlign w:val="center"/>
          </w:tcPr>
          <w:p w:rsidR="006719EA" w:rsidRPr="00961FED" w:rsidRDefault="006719EA" w:rsidP="0072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38" w:type="dxa"/>
            <w:noWrap/>
            <w:vAlign w:val="center"/>
          </w:tcPr>
          <w:p w:rsidR="006719EA" w:rsidRPr="00961FED" w:rsidRDefault="006719EA" w:rsidP="00720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37" w:type="dxa"/>
            <w:noWrap/>
            <w:vAlign w:val="center"/>
          </w:tcPr>
          <w:p w:rsidR="006719EA" w:rsidRPr="00961FED" w:rsidRDefault="006719EA" w:rsidP="00720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8" w:type="dxa"/>
            <w:noWrap/>
            <w:vAlign w:val="center"/>
          </w:tcPr>
          <w:p w:rsidR="006719EA" w:rsidRPr="00961FED" w:rsidRDefault="006719EA" w:rsidP="00720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6719EA" w:rsidRPr="00961FED" w:rsidRDefault="006719EA" w:rsidP="0072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6719EA" w:rsidRPr="00961FED" w:rsidRDefault="006719EA" w:rsidP="0072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6719EA" w:rsidRPr="00961FED" w:rsidRDefault="006719EA" w:rsidP="0072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</w:tcPr>
          <w:p w:rsidR="006719EA" w:rsidRPr="00961FED" w:rsidRDefault="006719EA" w:rsidP="0072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noWrap/>
            <w:vAlign w:val="center"/>
          </w:tcPr>
          <w:p w:rsidR="006719EA" w:rsidRPr="00961FED" w:rsidRDefault="006719EA" w:rsidP="0072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9EA" w:rsidRPr="00961FED">
        <w:trPr>
          <w:trHeight w:val="129"/>
          <w:jc w:val="center"/>
        </w:trPr>
        <w:tc>
          <w:tcPr>
            <w:tcW w:w="722" w:type="dxa"/>
            <w:vMerge/>
            <w:vAlign w:val="center"/>
          </w:tcPr>
          <w:p w:rsidR="006719EA" w:rsidRPr="00961FED" w:rsidRDefault="006719EA" w:rsidP="0072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</w:tcPr>
          <w:p w:rsidR="006719EA" w:rsidRPr="00961FED" w:rsidRDefault="006719EA" w:rsidP="00720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Align w:val="center"/>
          </w:tcPr>
          <w:p w:rsidR="006719EA" w:rsidRPr="00961FED" w:rsidRDefault="006719EA" w:rsidP="00720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соисполнитель 1, всего</w:t>
            </w:r>
          </w:p>
        </w:tc>
        <w:tc>
          <w:tcPr>
            <w:tcW w:w="837" w:type="dxa"/>
            <w:noWrap/>
            <w:vAlign w:val="center"/>
          </w:tcPr>
          <w:p w:rsidR="006719EA" w:rsidRPr="00961FED" w:rsidRDefault="006719EA" w:rsidP="0072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noWrap/>
            <w:vAlign w:val="center"/>
          </w:tcPr>
          <w:p w:rsidR="006719EA" w:rsidRPr="00961FED" w:rsidRDefault="006719EA" w:rsidP="00720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37" w:type="dxa"/>
            <w:noWrap/>
            <w:vAlign w:val="center"/>
          </w:tcPr>
          <w:p w:rsidR="006719EA" w:rsidRPr="00961FED" w:rsidRDefault="006719EA" w:rsidP="00720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8" w:type="dxa"/>
            <w:noWrap/>
            <w:vAlign w:val="center"/>
          </w:tcPr>
          <w:p w:rsidR="006719EA" w:rsidRPr="00961FED" w:rsidRDefault="006719EA" w:rsidP="00720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6719EA" w:rsidRPr="00961FED" w:rsidRDefault="006719EA" w:rsidP="0072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center"/>
          </w:tcPr>
          <w:p w:rsidR="006719EA" w:rsidRPr="00961FED" w:rsidRDefault="006719EA" w:rsidP="0072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6719EA" w:rsidRPr="00961FED" w:rsidRDefault="006719EA" w:rsidP="0072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</w:tcPr>
          <w:p w:rsidR="006719EA" w:rsidRPr="00961FED" w:rsidRDefault="006719EA" w:rsidP="0072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noWrap/>
            <w:vAlign w:val="center"/>
          </w:tcPr>
          <w:p w:rsidR="006719EA" w:rsidRPr="00961FED" w:rsidRDefault="006719EA" w:rsidP="0072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9EA" w:rsidRPr="00961FED">
        <w:trPr>
          <w:trHeight w:val="129"/>
          <w:jc w:val="center"/>
        </w:trPr>
        <w:tc>
          <w:tcPr>
            <w:tcW w:w="722" w:type="dxa"/>
            <w:vMerge/>
            <w:vAlign w:val="center"/>
          </w:tcPr>
          <w:p w:rsidR="006719EA" w:rsidRPr="00961FED" w:rsidRDefault="006719EA" w:rsidP="0072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</w:tcPr>
          <w:p w:rsidR="006719EA" w:rsidRPr="00961FED" w:rsidRDefault="006719EA" w:rsidP="00720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Align w:val="center"/>
          </w:tcPr>
          <w:p w:rsidR="006719EA" w:rsidRPr="00961FED" w:rsidRDefault="006719EA" w:rsidP="00720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участник 1, всего</w:t>
            </w:r>
          </w:p>
        </w:tc>
        <w:tc>
          <w:tcPr>
            <w:tcW w:w="837" w:type="dxa"/>
            <w:noWrap/>
            <w:vAlign w:val="center"/>
          </w:tcPr>
          <w:p w:rsidR="006719EA" w:rsidRPr="00961FED" w:rsidRDefault="006719EA" w:rsidP="0072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noWrap/>
            <w:vAlign w:val="center"/>
          </w:tcPr>
          <w:p w:rsidR="006719EA" w:rsidRPr="00961FED" w:rsidRDefault="006719EA" w:rsidP="00720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37" w:type="dxa"/>
            <w:noWrap/>
            <w:vAlign w:val="center"/>
          </w:tcPr>
          <w:p w:rsidR="006719EA" w:rsidRPr="00961FED" w:rsidRDefault="006719EA" w:rsidP="00720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8" w:type="dxa"/>
            <w:noWrap/>
            <w:vAlign w:val="center"/>
          </w:tcPr>
          <w:p w:rsidR="006719EA" w:rsidRPr="00961FED" w:rsidRDefault="006719EA" w:rsidP="00720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6719EA" w:rsidRPr="00961FED" w:rsidRDefault="006719EA" w:rsidP="0072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6719EA" w:rsidRPr="00961FED" w:rsidRDefault="006719EA" w:rsidP="0072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6719EA" w:rsidRPr="00961FED" w:rsidRDefault="006719EA" w:rsidP="0072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</w:tcPr>
          <w:p w:rsidR="006719EA" w:rsidRPr="00961FED" w:rsidRDefault="006719EA" w:rsidP="0072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noWrap/>
            <w:vAlign w:val="center"/>
          </w:tcPr>
          <w:p w:rsidR="006719EA" w:rsidRPr="00961FED" w:rsidRDefault="006719EA" w:rsidP="0072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9EA" w:rsidRPr="00961FED">
        <w:trPr>
          <w:trHeight w:val="255"/>
          <w:jc w:val="center"/>
        </w:trPr>
        <w:tc>
          <w:tcPr>
            <w:tcW w:w="722" w:type="dxa"/>
            <w:vMerge/>
            <w:vAlign w:val="center"/>
          </w:tcPr>
          <w:p w:rsidR="006719EA" w:rsidRPr="00961FED" w:rsidRDefault="006719EA" w:rsidP="0072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</w:tcPr>
          <w:p w:rsidR="006719EA" w:rsidRPr="00961FED" w:rsidRDefault="006719EA" w:rsidP="00720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Align w:val="center"/>
          </w:tcPr>
          <w:p w:rsidR="006719EA" w:rsidRPr="00961FED" w:rsidRDefault="006719EA" w:rsidP="00720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37" w:type="dxa"/>
            <w:noWrap/>
            <w:vAlign w:val="center"/>
          </w:tcPr>
          <w:p w:rsidR="006719EA" w:rsidRPr="00961FED" w:rsidRDefault="006719EA" w:rsidP="0072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noWrap/>
            <w:vAlign w:val="center"/>
          </w:tcPr>
          <w:p w:rsidR="006719EA" w:rsidRPr="00961FED" w:rsidRDefault="006719EA" w:rsidP="00720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837" w:type="dxa"/>
            <w:noWrap/>
            <w:vAlign w:val="center"/>
          </w:tcPr>
          <w:p w:rsidR="006719EA" w:rsidRPr="00961FED" w:rsidRDefault="006719EA" w:rsidP="00720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8" w:type="dxa"/>
            <w:noWrap/>
            <w:vAlign w:val="center"/>
          </w:tcPr>
          <w:p w:rsidR="006719EA" w:rsidRPr="00961FED" w:rsidRDefault="006719EA" w:rsidP="00720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6719EA" w:rsidRPr="00961FED" w:rsidRDefault="006719EA" w:rsidP="0072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6719EA" w:rsidRPr="00961FED" w:rsidRDefault="006719EA" w:rsidP="0072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6719EA" w:rsidRPr="00961FED" w:rsidRDefault="006719EA" w:rsidP="0072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</w:tcPr>
          <w:p w:rsidR="006719EA" w:rsidRPr="00961FED" w:rsidRDefault="006719EA" w:rsidP="0072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noWrap/>
            <w:vAlign w:val="center"/>
          </w:tcPr>
          <w:p w:rsidR="006719EA" w:rsidRPr="00961FED" w:rsidRDefault="006719EA" w:rsidP="0072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9EA" w:rsidRPr="00961FED">
        <w:trPr>
          <w:trHeight w:val="255"/>
          <w:jc w:val="center"/>
        </w:trPr>
        <w:tc>
          <w:tcPr>
            <w:tcW w:w="722" w:type="dxa"/>
            <w:vMerge w:val="restart"/>
            <w:vAlign w:val="center"/>
          </w:tcPr>
          <w:p w:rsidR="006719EA" w:rsidRPr="00961FED" w:rsidRDefault="006719EA" w:rsidP="0035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947" w:type="dxa"/>
            <w:vMerge w:val="restart"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1.1.1. </w:t>
            </w:r>
          </w:p>
        </w:tc>
        <w:tc>
          <w:tcPr>
            <w:tcW w:w="2226" w:type="dxa"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37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38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37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8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9EA" w:rsidRPr="00961FED">
        <w:trPr>
          <w:trHeight w:val="129"/>
          <w:jc w:val="center"/>
        </w:trPr>
        <w:tc>
          <w:tcPr>
            <w:tcW w:w="722" w:type="dxa"/>
            <w:vMerge/>
            <w:vAlign w:val="center"/>
          </w:tcPr>
          <w:p w:rsidR="006719EA" w:rsidRPr="00961FED" w:rsidRDefault="006719EA" w:rsidP="0035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Align w:val="center"/>
          </w:tcPr>
          <w:p w:rsidR="006719EA" w:rsidRPr="00961FED" w:rsidRDefault="006719EA" w:rsidP="00AD1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соисполнитель 1, всего</w:t>
            </w:r>
          </w:p>
        </w:tc>
        <w:tc>
          <w:tcPr>
            <w:tcW w:w="837" w:type="dxa"/>
            <w:noWrap/>
            <w:vAlign w:val="center"/>
          </w:tcPr>
          <w:p w:rsidR="006719EA" w:rsidRPr="00961FED" w:rsidRDefault="006719EA" w:rsidP="007C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noWrap/>
            <w:vAlign w:val="center"/>
          </w:tcPr>
          <w:p w:rsidR="006719EA" w:rsidRPr="00961FED" w:rsidRDefault="006719EA" w:rsidP="007C2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noWrap/>
            <w:vAlign w:val="center"/>
          </w:tcPr>
          <w:p w:rsidR="006719EA" w:rsidRPr="00961FED" w:rsidRDefault="006719EA" w:rsidP="007C2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noWrap/>
            <w:vAlign w:val="center"/>
          </w:tcPr>
          <w:p w:rsidR="006719EA" w:rsidRPr="00961FED" w:rsidRDefault="006719EA" w:rsidP="007C2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9EA" w:rsidRPr="00961FED">
        <w:trPr>
          <w:trHeight w:val="129"/>
          <w:jc w:val="center"/>
        </w:trPr>
        <w:tc>
          <w:tcPr>
            <w:tcW w:w="722" w:type="dxa"/>
            <w:vMerge/>
            <w:vAlign w:val="center"/>
          </w:tcPr>
          <w:p w:rsidR="006719EA" w:rsidRPr="00961FED" w:rsidRDefault="006719EA" w:rsidP="0035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участник 1, всего</w:t>
            </w:r>
          </w:p>
        </w:tc>
        <w:tc>
          <w:tcPr>
            <w:tcW w:w="837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9EA" w:rsidRPr="00961FED">
        <w:trPr>
          <w:trHeight w:val="255"/>
          <w:jc w:val="center"/>
        </w:trPr>
        <w:tc>
          <w:tcPr>
            <w:tcW w:w="722" w:type="dxa"/>
            <w:vMerge/>
            <w:vAlign w:val="center"/>
          </w:tcPr>
          <w:p w:rsidR="006719EA" w:rsidRPr="00961FED" w:rsidRDefault="006719EA" w:rsidP="0035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37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noWrap/>
            <w:vAlign w:val="center"/>
          </w:tcPr>
          <w:p w:rsidR="006719EA" w:rsidRPr="00961FED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719EA" w:rsidRPr="00961FED" w:rsidRDefault="0067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</w:rPr>
        <w:br w:type="page"/>
      </w:r>
    </w:p>
    <w:p w:rsidR="006719EA" w:rsidRPr="00961FED" w:rsidRDefault="006719EA" w:rsidP="00613566">
      <w:pPr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961FE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Форма 4. Сведения о ресурсном обеспечении </w:t>
      </w:r>
      <w:r w:rsidR="003E7FB8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 w:rsidRPr="00961FED">
        <w:rPr>
          <w:rFonts w:ascii="Times New Roman" w:hAnsi="Times New Roman" w:cs="Times New Roman"/>
          <w:b/>
          <w:bCs/>
          <w:sz w:val="28"/>
          <w:szCs w:val="28"/>
        </w:rPr>
        <w:t>й программы (квартальная/годовая форма)</w:t>
      </w:r>
    </w:p>
    <w:tbl>
      <w:tblPr>
        <w:tblW w:w="456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622"/>
        <w:gridCol w:w="3677"/>
        <w:gridCol w:w="3069"/>
        <w:gridCol w:w="2178"/>
        <w:gridCol w:w="1853"/>
        <w:gridCol w:w="2085"/>
      </w:tblGrid>
      <w:tr w:rsidR="006719EA" w:rsidRPr="00961FED">
        <w:trPr>
          <w:trHeight w:val="828"/>
          <w:jc w:val="center"/>
        </w:trPr>
        <w:tc>
          <w:tcPr>
            <w:tcW w:w="622" w:type="dxa"/>
            <w:vAlign w:val="center"/>
          </w:tcPr>
          <w:p w:rsidR="006719EA" w:rsidRPr="00961FED" w:rsidRDefault="006719EA" w:rsidP="001C1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3677" w:type="dxa"/>
            <w:vAlign w:val="center"/>
          </w:tcPr>
          <w:p w:rsidR="006719EA" w:rsidRPr="00961FED" w:rsidRDefault="006719EA" w:rsidP="001C1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3069" w:type="dxa"/>
            <w:vAlign w:val="center"/>
          </w:tcPr>
          <w:p w:rsidR="006719EA" w:rsidRPr="00961FED" w:rsidRDefault="006719EA" w:rsidP="001C1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 ресурсного обеспечения</w:t>
            </w:r>
          </w:p>
        </w:tc>
        <w:tc>
          <w:tcPr>
            <w:tcW w:w="2178" w:type="dxa"/>
            <w:vAlign w:val="center"/>
          </w:tcPr>
          <w:p w:rsidR="006719EA" w:rsidRPr="00961FED" w:rsidRDefault="006719EA" w:rsidP="00564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План, тыс.рублей</w:t>
            </w:r>
          </w:p>
        </w:tc>
        <w:tc>
          <w:tcPr>
            <w:tcW w:w="1853" w:type="dxa"/>
            <w:vAlign w:val="center"/>
          </w:tcPr>
          <w:p w:rsidR="006719EA" w:rsidRPr="00961FED" w:rsidRDefault="006719EA" w:rsidP="00613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Кассовый расход</w:t>
            </w:r>
            <w:r w:rsidRPr="00961F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 тыс.рублей</w:t>
            </w:r>
          </w:p>
        </w:tc>
        <w:tc>
          <w:tcPr>
            <w:tcW w:w="2085" w:type="dxa"/>
            <w:vAlign w:val="center"/>
          </w:tcPr>
          <w:p w:rsidR="006719EA" w:rsidRPr="00961FED" w:rsidRDefault="006719EA" w:rsidP="002B7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7D4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Отклонение %</w:t>
            </w:r>
          </w:p>
        </w:tc>
      </w:tr>
      <w:tr w:rsidR="006719EA" w:rsidRPr="00961FED">
        <w:trPr>
          <w:trHeight w:val="20"/>
          <w:jc w:val="center"/>
        </w:trPr>
        <w:tc>
          <w:tcPr>
            <w:tcW w:w="622" w:type="dxa"/>
            <w:noWrap/>
            <w:vAlign w:val="center"/>
          </w:tcPr>
          <w:p w:rsidR="006719EA" w:rsidRPr="00961FED" w:rsidRDefault="006719EA" w:rsidP="001C1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77" w:type="dxa"/>
            <w:noWrap/>
            <w:vAlign w:val="center"/>
          </w:tcPr>
          <w:p w:rsidR="006719EA" w:rsidRPr="00961FED" w:rsidRDefault="006719EA" w:rsidP="001C1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9" w:type="dxa"/>
            <w:noWrap/>
            <w:vAlign w:val="center"/>
          </w:tcPr>
          <w:p w:rsidR="006719EA" w:rsidRPr="00961FED" w:rsidRDefault="006719EA" w:rsidP="001C1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78" w:type="dxa"/>
            <w:noWrap/>
            <w:vAlign w:val="center"/>
          </w:tcPr>
          <w:p w:rsidR="006719EA" w:rsidRPr="00961FED" w:rsidRDefault="006719EA" w:rsidP="001C1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3" w:type="dxa"/>
            <w:noWrap/>
            <w:vAlign w:val="center"/>
          </w:tcPr>
          <w:p w:rsidR="006719EA" w:rsidRPr="00961FED" w:rsidRDefault="006719EA" w:rsidP="001C1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85" w:type="dxa"/>
            <w:noWrap/>
            <w:vAlign w:val="center"/>
          </w:tcPr>
          <w:p w:rsidR="006719EA" w:rsidRPr="00961FED" w:rsidRDefault="006719EA" w:rsidP="001C1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6719EA" w:rsidRPr="00961FED">
        <w:trPr>
          <w:trHeight w:val="227"/>
          <w:jc w:val="center"/>
        </w:trPr>
        <w:tc>
          <w:tcPr>
            <w:tcW w:w="622" w:type="dxa"/>
            <w:vMerge w:val="restart"/>
            <w:noWrap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677" w:type="dxa"/>
            <w:vMerge w:val="restart"/>
            <w:vAlign w:val="center"/>
          </w:tcPr>
          <w:p w:rsidR="006719EA" w:rsidRPr="00961FED" w:rsidRDefault="003E7FB8" w:rsidP="003E7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Муниципальная </w:t>
            </w:r>
            <w:r w:rsidR="006719EA"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3069" w:type="dxa"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2178" w:type="dxa"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noWrap/>
            <w:vAlign w:val="center"/>
          </w:tcPr>
          <w:p w:rsidR="006719EA" w:rsidRPr="00961FED" w:rsidRDefault="006719EA" w:rsidP="001C1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noWrap/>
            <w:vAlign w:val="center"/>
          </w:tcPr>
          <w:p w:rsidR="006719EA" w:rsidRPr="00961FED" w:rsidRDefault="006719EA" w:rsidP="001C1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19EA" w:rsidRPr="00961FED">
        <w:trPr>
          <w:trHeight w:val="227"/>
          <w:jc w:val="center"/>
        </w:trPr>
        <w:tc>
          <w:tcPr>
            <w:tcW w:w="622" w:type="dxa"/>
            <w:vMerge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178" w:type="dxa"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noWrap/>
            <w:vAlign w:val="center"/>
          </w:tcPr>
          <w:p w:rsidR="006719EA" w:rsidRPr="00961FED" w:rsidRDefault="006719EA" w:rsidP="001C1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noWrap/>
            <w:vAlign w:val="center"/>
          </w:tcPr>
          <w:p w:rsidR="006719EA" w:rsidRPr="00961FED" w:rsidRDefault="006719EA" w:rsidP="001C1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19EA" w:rsidRPr="00961FED">
        <w:trPr>
          <w:trHeight w:val="227"/>
          <w:jc w:val="center"/>
        </w:trPr>
        <w:tc>
          <w:tcPr>
            <w:tcW w:w="622" w:type="dxa"/>
            <w:vMerge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6719EA" w:rsidRPr="00961FED" w:rsidRDefault="006719EA" w:rsidP="00F10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2178" w:type="dxa"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noWrap/>
            <w:vAlign w:val="center"/>
          </w:tcPr>
          <w:p w:rsidR="006719EA" w:rsidRPr="00961FED" w:rsidRDefault="006719EA" w:rsidP="001C1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noWrap/>
            <w:vAlign w:val="center"/>
          </w:tcPr>
          <w:p w:rsidR="006719EA" w:rsidRPr="00961FED" w:rsidRDefault="006719EA" w:rsidP="001C1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19EA" w:rsidRPr="00961FED">
        <w:trPr>
          <w:trHeight w:val="227"/>
          <w:jc w:val="center"/>
        </w:trPr>
        <w:tc>
          <w:tcPr>
            <w:tcW w:w="622" w:type="dxa"/>
            <w:vMerge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6719EA" w:rsidRPr="00961FED" w:rsidRDefault="003E7FB8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178" w:type="dxa"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noWrap/>
            <w:vAlign w:val="center"/>
          </w:tcPr>
          <w:p w:rsidR="006719EA" w:rsidRPr="00961FED" w:rsidRDefault="006719EA" w:rsidP="001C1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noWrap/>
            <w:vAlign w:val="center"/>
          </w:tcPr>
          <w:p w:rsidR="006719EA" w:rsidRPr="00961FED" w:rsidRDefault="006719EA" w:rsidP="001C1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19EA" w:rsidRPr="00961FED">
        <w:trPr>
          <w:trHeight w:val="227"/>
          <w:jc w:val="center"/>
        </w:trPr>
        <w:tc>
          <w:tcPr>
            <w:tcW w:w="622" w:type="dxa"/>
            <w:vMerge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территориальные внебюджетные фонды</w:t>
            </w:r>
          </w:p>
        </w:tc>
        <w:tc>
          <w:tcPr>
            <w:tcW w:w="2178" w:type="dxa"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noWrap/>
            <w:vAlign w:val="center"/>
          </w:tcPr>
          <w:p w:rsidR="006719EA" w:rsidRPr="00961FED" w:rsidRDefault="006719EA" w:rsidP="001C1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noWrap/>
            <w:vAlign w:val="center"/>
          </w:tcPr>
          <w:p w:rsidR="006719EA" w:rsidRPr="00961FED" w:rsidRDefault="006719EA" w:rsidP="001C1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19EA" w:rsidRPr="00961FED">
        <w:trPr>
          <w:trHeight w:val="227"/>
          <w:jc w:val="center"/>
        </w:trPr>
        <w:tc>
          <w:tcPr>
            <w:tcW w:w="622" w:type="dxa"/>
            <w:vMerge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178" w:type="dxa"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noWrap/>
            <w:vAlign w:val="center"/>
          </w:tcPr>
          <w:p w:rsidR="006719EA" w:rsidRPr="00961FED" w:rsidRDefault="006719EA" w:rsidP="001C1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noWrap/>
            <w:vAlign w:val="center"/>
          </w:tcPr>
          <w:p w:rsidR="006719EA" w:rsidRPr="00961FED" w:rsidRDefault="006719EA" w:rsidP="001C1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19EA" w:rsidRPr="00961FED">
        <w:trPr>
          <w:trHeight w:val="227"/>
          <w:jc w:val="center"/>
        </w:trPr>
        <w:tc>
          <w:tcPr>
            <w:tcW w:w="622" w:type="dxa"/>
            <w:vMerge w:val="restart"/>
            <w:noWrap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677" w:type="dxa"/>
            <w:vMerge w:val="restart"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3069" w:type="dxa"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2178" w:type="dxa"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noWrap/>
            <w:vAlign w:val="center"/>
          </w:tcPr>
          <w:p w:rsidR="006719EA" w:rsidRPr="00961FED" w:rsidRDefault="006719EA" w:rsidP="001C1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noWrap/>
            <w:vAlign w:val="center"/>
          </w:tcPr>
          <w:p w:rsidR="006719EA" w:rsidRPr="00961FED" w:rsidRDefault="006719EA" w:rsidP="001C1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19EA" w:rsidRPr="00961FED">
        <w:trPr>
          <w:trHeight w:val="227"/>
          <w:jc w:val="center"/>
        </w:trPr>
        <w:tc>
          <w:tcPr>
            <w:tcW w:w="622" w:type="dxa"/>
            <w:vMerge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178" w:type="dxa"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noWrap/>
            <w:vAlign w:val="center"/>
          </w:tcPr>
          <w:p w:rsidR="006719EA" w:rsidRPr="00961FED" w:rsidRDefault="006719EA" w:rsidP="001C1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noWrap/>
            <w:vAlign w:val="center"/>
          </w:tcPr>
          <w:p w:rsidR="006719EA" w:rsidRPr="00961FED" w:rsidRDefault="006719EA" w:rsidP="001C1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19EA" w:rsidRPr="00961FED">
        <w:trPr>
          <w:trHeight w:val="227"/>
          <w:jc w:val="center"/>
        </w:trPr>
        <w:tc>
          <w:tcPr>
            <w:tcW w:w="622" w:type="dxa"/>
            <w:vMerge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6719EA" w:rsidRPr="00961FED" w:rsidRDefault="006719EA" w:rsidP="00A92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2178" w:type="dxa"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noWrap/>
            <w:vAlign w:val="center"/>
          </w:tcPr>
          <w:p w:rsidR="006719EA" w:rsidRPr="00961FED" w:rsidRDefault="006719EA" w:rsidP="001C1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noWrap/>
            <w:vAlign w:val="center"/>
          </w:tcPr>
          <w:p w:rsidR="006719EA" w:rsidRPr="00961FED" w:rsidRDefault="006719EA" w:rsidP="001C1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19EA" w:rsidRPr="00961FED">
        <w:trPr>
          <w:trHeight w:val="227"/>
          <w:jc w:val="center"/>
        </w:trPr>
        <w:tc>
          <w:tcPr>
            <w:tcW w:w="622" w:type="dxa"/>
            <w:vMerge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6719EA" w:rsidRPr="00961FED" w:rsidRDefault="003E7FB8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178" w:type="dxa"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noWrap/>
            <w:vAlign w:val="center"/>
          </w:tcPr>
          <w:p w:rsidR="006719EA" w:rsidRPr="00961FED" w:rsidRDefault="006719EA" w:rsidP="001C1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noWrap/>
            <w:vAlign w:val="center"/>
          </w:tcPr>
          <w:p w:rsidR="006719EA" w:rsidRPr="00961FED" w:rsidRDefault="006719EA" w:rsidP="001C1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19EA" w:rsidRPr="00961FED">
        <w:trPr>
          <w:trHeight w:val="227"/>
          <w:jc w:val="center"/>
        </w:trPr>
        <w:tc>
          <w:tcPr>
            <w:tcW w:w="622" w:type="dxa"/>
            <w:vMerge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территориальные внебюджетные фонды</w:t>
            </w:r>
          </w:p>
        </w:tc>
        <w:tc>
          <w:tcPr>
            <w:tcW w:w="2178" w:type="dxa"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noWrap/>
            <w:vAlign w:val="center"/>
          </w:tcPr>
          <w:p w:rsidR="006719EA" w:rsidRPr="00961FED" w:rsidRDefault="006719EA" w:rsidP="001C1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noWrap/>
            <w:vAlign w:val="center"/>
          </w:tcPr>
          <w:p w:rsidR="006719EA" w:rsidRPr="00961FED" w:rsidRDefault="006719EA" w:rsidP="001C1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19EA" w:rsidRPr="00961FED">
        <w:trPr>
          <w:trHeight w:val="227"/>
          <w:jc w:val="center"/>
        </w:trPr>
        <w:tc>
          <w:tcPr>
            <w:tcW w:w="622" w:type="dxa"/>
            <w:vMerge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178" w:type="dxa"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noWrap/>
            <w:vAlign w:val="center"/>
          </w:tcPr>
          <w:p w:rsidR="006719EA" w:rsidRPr="00961FED" w:rsidRDefault="006719EA" w:rsidP="001C1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noWrap/>
            <w:vAlign w:val="center"/>
          </w:tcPr>
          <w:p w:rsidR="006719EA" w:rsidRPr="00961FED" w:rsidRDefault="006719EA" w:rsidP="001C1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19EA" w:rsidRPr="00961FED">
        <w:trPr>
          <w:trHeight w:val="227"/>
          <w:jc w:val="center"/>
        </w:trPr>
        <w:tc>
          <w:tcPr>
            <w:tcW w:w="622" w:type="dxa"/>
            <w:vMerge w:val="restart"/>
            <w:noWrap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3677" w:type="dxa"/>
            <w:vMerge w:val="restart"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Основное мероприятие*</w:t>
            </w:r>
          </w:p>
        </w:tc>
        <w:tc>
          <w:tcPr>
            <w:tcW w:w="3069" w:type="dxa"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2178" w:type="dxa"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noWrap/>
            <w:vAlign w:val="center"/>
          </w:tcPr>
          <w:p w:rsidR="006719EA" w:rsidRPr="00961FED" w:rsidRDefault="006719EA" w:rsidP="001C1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noWrap/>
            <w:vAlign w:val="center"/>
          </w:tcPr>
          <w:p w:rsidR="006719EA" w:rsidRPr="00961FED" w:rsidRDefault="006719EA" w:rsidP="001C1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19EA" w:rsidRPr="00961FED">
        <w:trPr>
          <w:trHeight w:val="227"/>
          <w:jc w:val="center"/>
        </w:trPr>
        <w:tc>
          <w:tcPr>
            <w:tcW w:w="622" w:type="dxa"/>
            <w:vMerge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178" w:type="dxa"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noWrap/>
            <w:vAlign w:val="center"/>
          </w:tcPr>
          <w:p w:rsidR="006719EA" w:rsidRPr="00961FED" w:rsidRDefault="006719EA" w:rsidP="001C1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noWrap/>
            <w:vAlign w:val="center"/>
          </w:tcPr>
          <w:p w:rsidR="006719EA" w:rsidRPr="00961FED" w:rsidRDefault="006719EA" w:rsidP="001C1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19EA" w:rsidRPr="00961FED">
        <w:trPr>
          <w:trHeight w:val="227"/>
          <w:jc w:val="center"/>
        </w:trPr>
        <w:tc>
          <w:tcPr>
            <w:tcW w:w="622" w:type="dxa"/>
            <w:vMerge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6719EA" w:rsidRPr="00961FED" w:rsidRDefault="006719EA" w:rsidP="00A92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2178" w:type="dxa"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noWrap/>
            <w:vAlign w:val="center"/>
          </w:tcPr>
          <w:p w:rsidR="006719EA" w:rsidRPr="00961FED" w:rsidRDefault="006719EA" w:rsidP="001C1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noWrap/>
            <w:vAlign w:val="center"/>
          </w:tcPr>
          <w:p w:rsidR="006719EA" w:rsidRPr="00961FED" w:rsidRDefault="006719EA" w:rsidP="001C1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19EA" w:rsidRPr="00961FED">
        <w:trPr>
          <w:trHeight w:val="227"/>
          <w:jc w:val="center"/>
        </w:trPr>
        <w:tc>
          <w:tcPr>
            <w:tcW w:w="622" w:type="dxa"/>
            <w:vMerge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6719EA" w:rsidRPr="00961FED" w:rsidRDefault="003E7FB8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178" w:type="dxa"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noWrap/>
            <w:vAlign w:val="center"/>
          </w:tcPr>
          <w:p w:rsidR="006719EA" w:rsidRPr="00961FED" w:rsidRDefault="006719EA" w:rsidP="001C1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noWrap/>
            <w:vAlign w:val="center"/>
          </w:tcPr>
          <w:p w:rsidR="006719EA" w:rsidRPr="00961FED" w:rsidRDefault="006719EA" w:rsidP="001C1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19EA" w:rsidRPr="00961FED">
        <w:trPr>
          <w:trHeight w:val="227"/>
          <w:jc w:val="center"/>
        </w:trPr>
        <w:tc>
          <w:tcPr>
            <w:tcW w:w="622" w:type="dxa"/>
            <w:vMerge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территориальные внебюджетные фонды</w:t>
            </w:r>
          </w:p>
        </w:tc>
        <w:tc>
          <w:tcPr>
            <w:tcW w:w="2178" w:type="dxa"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noWrap/>
            <w:vAlign w:val="center"/>
          </w:tcPr>
          <w:p w:rsidR="006719EA" w:rsidRPr="00961FED" w:rsidRDefault="006719EA" w:rsidP="001C1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noWrap/>
            <w:vAlign w:val="center"/>
          </w:tcPr>
          <w:p w:rsidR="006719EA" w:rsidRPr="00961FED" w:rsidRDefault="006719EA" w:rsidP="001C1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19EA" w:rsidRPr="00961FED">
        <w:trPr>
          <w:trHeight w:val="227"/>
          <w:jc w:val="center"/>
        </w:trPr>
        <w:tc>
          <w:tcPr>
            <w:tcW w:w="622" w:type="dxa"/>
            <w:vMerge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178" w:type="dxa"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noWrap/>
            <w:vAlign w:val="center"/>
          </w:tcPr>
          <w:p w:rsidR="006719EA" w:rsidRPr="00961FED" w:rsidRDefault="006719EA" w:rsidP="001C1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noWrap/>
            <w:vAlign w:val="center"/>
          </w:tcPr>
          <w:p w:rsidR="006719EA" w:rsidRPr="00961FED" w:rsidRDefault="006719EA" w:rsidP="001C1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719EA" w:rsidRPr="00961FED" w:rsidRDefault="0067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FB8" w:rsidRDefault="003E7FB8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p w:rsidR="006719EA" w:rsidRPr="00961FED" w:rsidRDefault="006719EA" w:rsidP="003E7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9EA" w:rsidRPr="00961FED" w:rsidRDefault="006719EA" w:rsidP="007F406A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FED">
        <w:rPr>
          <w:rFonts w:ascii="Times New Roman" w:hAnsi="Times New Roman" w:cs="Times New Roman"/>
          <w:b/>
          <w:bCs/>
          <w:sz w:val="28"/>
          <w:szCs w:val="28"/>
        </w:rPr>
        <w:t>Форма 5. Сведения о мерах правового регулирования (годовая форма)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5347"/>
        <w:gridCol w:w="2513"/>
        <w:gridCol w:w="1537"/>
        <w:gridCol w:w="1537"/>
        <w:gridCol w:w="1537"/>
        <w:gridCol w:w="1613"/>
      </w:tblGrid>
      <w:tr w:rsidR="006719EA" w:rsidRPr="00961FED">
        <w:trPr>
          <w:trHeight w:val="833"/>
          <w:jc w:val="center"/>
        </w:trPr>
        <w:tc>
          <w:tcPr>
            <w:tcW w:w="485" w:type="dxa"/>
            <w:vMerge w:val="restart"/>
            <w:vAlign w:val="center"/>
          </w:tcPr>
          <w:p w:rsidR="006719EA" w:rsidRPr="00961FED" w:rsidRDefault="006719EA" w:rsidP="007F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35" w:type="dxa"/>
            <w:vMerge w:val="restart"/>
            <w:vAlign w:val="center"/>
          </w:tcPr>
          <w:p w:rsidR="006719EA" w:rsidRPr="00961FED" w:rsidRDefault="006719EA" w:rsidP="007F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Вид, наименование нормативного правового акта</w:t>
            </w:r>
          </w:p>
        </w:tc>
        <w:tc>
          <w:tcPr>
            <w:tcW w:w="2552" w:type="dxa"/>
            <w:vMerge w:val="restart"/>
            <w:vAlign w:val="center"/>
          </w:tcPr>
          <w:p w:rsidR="006719EA" w:rsidRPr="00961FED" w:rsidRDefault="006719EA" w:rsidP="003E7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</w:t>
            </w:r>
            <w:r w:rsidR="003E7FB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итель, соисполнитель, участник муниципальной </w:t>
            </w: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3118" w:type="dxa"/>
            <w:gridSpan w:val="2"/>
            <w:noWrap/>
            <w:vAlign w:val="center"/>
          </w:tcPr>
          <w:p w:rsidR="006719EA" w:rsidRPr="006175BA" w:rsidRDefault="006719EA" w:rsidP="00617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5B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принятия</w:t>
            </w:r>
          </w:p>
        </w:tc>
        <w:tc>
          <w:tcPr>
            <w:tcW w:w="3196" w:type="dxa"/>
            <w:gridSpan w:val="2"/>
            <w:vAlign w:val="center"/>
          </w:tcPr>
          <w:p w:rsidR="006719EA" w:rsidRPr="00961FED" w:rsidRDefault="006719EA" w:rsidP="00AB3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6719EA" w:rsidRPr="00961FED">
        <w:trPr>
          <w:trHeight w:val="941"/>
          <w:jc w:val="center"/>
        </w:trPr>
        <w:tc>
          <w:tcPr>
            <w:tcW w:w="485" w:type="dxa"/>
            <w:vMerge/>
            <w:vAlign w:val="center"/>
          </w:tcPr>
          <w:p w:rsidR="006719EA" w:rsidRPr="00961FED" w:rsidRDefault="006719EA" w:rsidP="007F4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35" w:type="dxa"/>
            <w:vMerge/>
            <w:vAlign w:val="center"/>
          </w:tcPr>
          <w:p w:rsidR="006719EA" w:rsidRPr="00961FED" w:rsidRDefault="006719EA" w:rsidP="007F4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6719EA" w:rsidRPr="00961FED" w:rsidRDefault="006719EA" w:rsidP="007F4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719EA" w:rsidRPr="00961FED" w:rsidRDefault="006719EA" w:rsidP="007F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vAlign w:val="center"/>
          </w:tcPr>
          <w:p w:rsidR="006719EA" w:rsidRPr="00961FED" w:rsidRDefault="006719EA" w:rsidP="007F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559" w:type="dxa"/>
            <w:vAlign w:val="center"/>
          </w:tcPr>
          <w:p w:rsidR="006719EA" w:rsidRPr="00961FED" w:rsidRDefault="006719EA" w:rsidP="00A32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37" w:type="dxa"/>
            <w:vAlign w:val="center"/>
          </w:tcPr>
          <w:p w:rsidR="006719EA" w:rsidRPr="00961FED" w:rsidRDefault="006719EA" w:rsidP="00A32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причины невыполнения</w:t>
            </w:r>
          </w:p>
        </w:tc>
      </w:tr>
      <w:tr w:rsidR="006719EA" w:rsidRPr="00961FED">
        <w:trPr>
          <w:trHeight w:val="255"/>
          <w:jc w:val="center"/>
        </w:trPr>
        <w:tc>
          <w:tcPr>
            <w:tcW w:w="485" w:type="dxa"/>
            <w:noWrap/>
            <w:vAlign w:val="center"/>
          </w:tcPr>
          <w:p w:rsidR="006719EA" w:rsidRPr="00961FED" w:rsidRDefault="006719EA" w:rsidP="007F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35" w:type="dxa"/>
            <w:noWrap/>
            <w:vAlign w:val="center"/>
          </w:tcPr>
          <w:p w:rsidR="006719EA" w:rsidRPr="00961FED" w:rsidRDefault="006719EA" w:rsidP="007F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noWrap/>
            <w:vAlign w:val="center"/>
          </w:tcPr>
          <w:p w:rsidR="006719EA" w:rsidRPr="00961FED" w:rsidRDefault="006719EA" w:rsidP="007F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:rsidR="006719EA" w:rsidRPr="00961FED" w:rsidRDefault="006719EA" w:rsidP="007F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noWrap/>
            <w:vAlign w:val="center"/>
          </w:tcPr>
          <w:p w:rsidR="006719EA" w:rsidRPr="00961FED" w:rsidRDefault="006719EA" w:rsidP="007F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noWrap/>
            <w:vAlign w:val="center"/>
          </w:tcPr>
          <w:p w:rsidR="006719EA" w:rsidRPr="00961FED" w:rsidRDefault="006719EA" w:rsidP="007F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7" w:type="dxa"/>
            <w:vAlign w:val="center"/>
          </w:tcPr>
          <w:p w:rsidR="006719EA" w:rsidRPr="00961FED" w:rsidRDefault="006719EA" w:rsidP="00AB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719EA" w:rsidRPr="00961FED">
        <w:trPr>
          <w:trHeight w:val="255"/>
          <w:jc w:val="center"/>
        </w:trPr>
        <w:tc>
          <w:tcPr>
            <w:tcW w:w="485" w:type="dxa"/>
            <w:noWrap/>
          </w:tcPr>
          <w:p w:rsidR="006719EA" w:rsidRPr="00961FED" w:rsidRDefault="006719EA" w:rsidP="007F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35" w:type="dxa"/>
          </w:tcPr>
          <w:p w:rsidR="006719EA" w:rsidRPr="00961FED" w:rsidRDefault="006719EA" w:rsidP="006907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</w:tcPr>
          <w:p w:rsidR="006719EA" w:rsidRPr="00961FED" w:rsidRDefault="006719EA" w:rsidP="007F40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noWrap/>
          </w:tcPr>
          <w:p w:rsidR="006719EA" w:rsidRPr="00961FED" w:rsidRDefault="006719EA" w:rsidP="007F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noWrap/>
          </w:tcPr>
          <w:p w:rsidR="006719EA" w:rsidRPr="00961FED" w:rsidRDefault="006719EA" w:rsidP="007F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</w:tcPr>
          <w:p w:rsidR="006719EA" w:rsidRPr="00961FED" w:rsidRDefault="006719EA" w:rsidP="007F40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</w:tcPr>
          <w:p w:rsidR="006719EA" w:rsidRPr="00961FED" w:rsidRDefault="006719EA" w:rsidP="00AB30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9EA" w:rsidRPr="00961FED">
        <w:trPr>
          <w:trHeight w:val="255"/>
          <w:jc w:val="center"/>
        </w:trPr>
        <w:tc>
          <w:tcPr>
            <w:tcW w:w="485" w:type="dxa"/>
            <w:noWrap/>
          </w:tcPr>
          <w:p w:rsidR="006719EA" w:rsidRPr="00961FED" w:rsidRDefault="006719EA" w:rsidP="007F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35" w:type="dxa"/>
          </w:tcPr>
          <w:p w:rsidR="006719EA" w:rsidRPr="00961FED" w:rsidRDefault="006719EA" w:rsidP="006907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  </w:t>
            </w:r>
          </w:p>
        </w:tc>
        <w:tc>
          <w:tcPr>
            <w:tcW w:w="2552" w:type="dxa"/>
          </w:tcPr>
          <w:p w:rsidR="006719EA" w:rsidRPr="00961FED" w:rsidRDefault="006719EA" w:rsidP="007F40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noWrap/>
          </w:tcPr>
          <w:p w:rsidR="006719EA" w:rsidRPr="00961FED" w:rsidRDefault="006719EA" w:rsidP="007F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noWrap/>
          </w:tcPr>
          <w:p w:rsidR="006719EA" w:rsidRPr="00961FED" w:rsidRDefault="006719EA" w:rsidP="007F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</w:tcPr>
          <w:p w:rsidR="006719EA" w:rsidRPr="00961FED" w:rsidRDefault="006719EA" w:rsidP="007F40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</w:tcPr>
          <w:p w:rsidR="006719EA" w:rsidRPr="00961FED" w:rsidRDefault="006719EA" w:rsidP="00AB30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19EA" w:rsidRPr="00961FED" w:rsidRDefault="006719EA" w:rsidP="0061171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9EA" w:rsidRPr="00961FED" w:rsidRDefault="006719EA" w:rsidP="003318BD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FED">
        <w:rPr>
          <w:rFonts w:ascii="Times New Roman" w:hAnsi="Times New Roman" w:cs="Times New Roman"/>
          <w:b/>
          <w:bCs/>
          <w:sz w:val="28"/>
          <w:szCs w:val="28"/>
        </w:rPr>
        <w:t xml:space="preserve">Форма 6. Сведения о выполнении сводных показателей </w:t>
      </w:r>
      <w:r w:rsidR="003E7FB8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Pr="00961FED">
        <w:rPr>
          <w:rFonts w:ascii="Times New Roman" w:hAnsi="Times New Roman" w:cs="Times New Roman"/>
          <w:b/>
          <w:bCs/>
          <w:sz w:val="28"/>
          <w:szCs w:val="28"/>
        </w:rPr>
        <w:t xml:space="preserve">ых заданий по </w:t>
      </w:r>
      <w:r w:rsidR="003E7FB8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Pr="00961FED">
        <w:rPr>
          <w:rFonts w:ascii="Times New Roman" w:hAnsi="Times New Roman" w:cs="Times New Roman"/>
          <w:b/>
          <w:bCs/>
          <w:sz w:val="28"/>
          <w:szCs w:val="28"/>
        </w:rPr>
        <w:t>ой программе (годовая форма)</w:t>
      </w:r>
    </w:p>
    <w:tbl>
      <w:tblPr>
        <w:tblW w:w="49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504"/>
        <w:gridCol w:w="4722"/>
        <w:gridCol w:w="1932"/>
        <w:gridCol w:w="1932"/>
        <w:gridCol w:w="2535"/>
        <w:gridCol w:w="2939"/>
      </w:tblGrid>
      <w:tr w:rsidR="006719EA" w:rsidRPr="00961FED">
        <w:trPr>
          <w:trHeight w:val="630"/>
          <w:jc w:val="center"/>
        </w:trPr>
        <w:tc>
          <w:tcPr>
            <w:tcW w:w="629" w:type="dxa"/>
            <w:vMerge w:val="restart"/>
            <w:vAlign w:val="center"/>
          </w:tcPr>
          <w:p w:rsidR="006719EA" w:rsidRPr="00961FED" w:rsidRDefault="006719EA" w:rsidP="001C7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723" w:type="dxa"/>
            <w:vMerge w:val="restart"/>
            <w:vAlign w:val="center"/>
          </w:tcPr>
          <w:p w:rsidR="006719EA" w:rsidRPr="00961FED" w:rsidRDefault="006719EA" w:rsidP="00C26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услуги, показателя объема услуги, подпрограммы, основного мероприятия</w:t>
            </w:r>
          </w:p>
        </w:tc>
        <w:tc>
          <w:tcPr>
            <w:tcW w:w="9342" w:type="dxa"/>
            <w:gridSpan w:val="4"/>
            <w:vAlign w:val="center"/>
          </w:tcPr>
          <w:p w:rsidR="006719EA" w:rsidRPr="00961FED" w:rsidRDefault="006719EA" w:rsidP="00331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Значение показателя объема услуги</w:t>
            </w:r>
          </w:p>
        </w:tc>
      </w:tr>
      <w:tr w:rsidR="006719EA" w:rsidRPr="00961FED">
        <w:trPr>
          <w:trHeight w:val="1061"/>
          <w:jc w:val="center"/>
        </w:trPr>
        <w:tc>
          <w:tcPr>
            <w:tcW w:w="629" w:type="dxa"/>
            <w:vMerge/>
          </w:tcPr>
          <w:p w:rsidR="006719EA" w:rsidRPr="00961FED" w:rsidRDefault="006719EA" w:rsidP="003318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23" w:type="dxa"/>
            <w:vMerge/>
            <w:vAlign w:val="center"/>
          </w:tcPr>
          <w:p w:rsidR="006719EA" w:rsidRPr="00961FED" w:rsidRDefault="006719EA" w:rsidP="003318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Align w:val="center"/>
          </w:tcPr>
          <w:p w:rsidR="006719EA" w:rsidRPr="00961FED" w:rsidRDefault="006719EA" w:rsidP="00331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933" w:type="dxa"/>
            <w:vAlign w:val="center"/>
          </w:tcPr>
          <w:p w:rsidR="006719EA" w:rsidRPr="00961FED" w:rsidRDefault="006719EA" w:rsidP="00331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536" w:type="dxa"/>
            <w:vAlign w:val="center"/>
          </w:tcPr>
          <w:p w:rsidR="006719EA" w:rsidRPr="00961FED" w:rsidRDefault="006719EA" w:rsidP="00331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отклонение, %</w:t>
            </w:r>
          </w:p>
        </w:tc>
        <w:tc>
          <w:tcPr>
            <w:tcW w:w="2940" w:type="dxa"/>
            <w:vAlign w:val="center"/>
          </w:tcPr>
          <w:p w:rsidR="006719EA" w:rsidRPr="00961FED" w:rsidRDefault="006719EA" w:rsidP="00331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причины отклонений</w:t>
            </w:r>
          </w:p>
        </w:tc>
      </w:tr>
      <w:tr w:rsidR="006719EA" w:rsidRPr="00961FED">
        <w:trPr>
          <w:trHeight w:val="283"/>
          <w:jc w:val="center"/>
        </w:trPr>
        <w:tc>
          <w:tcPr>
            <w:tcW w:w="629" w:type="dxa"/>
            <w:vAlign w:val="center"/>
          </w:tcPr>
          <w:p w:rsidR="006719EA" w:rsidRPr="00961FED" w:rsidRDefault="006719EA" w:rsidP="0082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3" w:type="dxa"/>
            <w:noWrap/>
            <w:vAlign w:val="center"/>
          </w:tcPr>
          <w:p w:rsidR="006719EA" w:rsidRPr="00961FED" w:rsidRDefault="006719EA" w:rsidP="0033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3" w:type="dxa"/>
            <w:noWrap/>
            <w:vAlign w:val="center"/>
          </w:tcPr>
          <w:p w:rsidR="006719EA" w:rsidRPr="00961FED" w:rsidRDefault="006719EA" w:rsidP="0033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3" w:type="dxa"/>
            <w:noWrap/>
            <w:vAlign w:val="center"/>
          </w:tcPr>
          <w:p w:rsidR="006719EA" w:rsidRPr="00961FED" w:rsidRDefault="006719EA" w:rsidP="0033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6" w:type="dxa"/>
            <w:noWrap/>
            <w:vAlign w:val="center"/>
          </w:tcPr>
          <w:p w:rsidR="006719EA" w:rsidRPr="00961FED" w:rsidRDefault="006719EA" w:rsidP="0033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40" w:type="dxa"/>
            <w:noWrap/>
            <w:vAlign w:val="center"/>
          </w:tcPr>
          <w:p w:rsidR="006719EA" w:rsidRPr="00961FED" w:rsidRDefault="006719EA" w:rsidP="0033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719EA" w:rsidRPr="00961FED">
        <w:trPr>
          <w:trHeight w:val="283"/>
          <w:jc w:val="center"/>
        </w:trPr>
        <w:tc>
          <w:tcPr>
            <w:tcW w:w="629" w:type="dxa"/>
          </w:tcPr>
          <w:p w:rsidR="006719EA" w:rsidRPr="00961FED" w:rsidRDefault="006719EA" w:rsidP="00331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3" w:type="dxa"/>
            <w:vAlign w:val="center"/>
          </w:tcPr>
          <w:p w:rsidR="006719EA" w:rsidRPr="00961FED" w:rsidRDefault="006719EA" w:rsidP="00331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(работы):</w:t>
            </w:r>
          </w:p>
        </w:tc>
        <w:tc>
          <w:tcPr>
            <w:tcW w:w="1933" w:type="dxa"/>
            <w:vAlign w:val="center"/>
          </w:tcPr>
          <w:p w:rsidR="006719EA" w:rsidRPr="00961FED" w:rsidRDefault="006719EA" w:rsidP="00331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3" w:type="dxa"/>
            <w:vAlign w:val="center"/>
          </w:tcPr>
          <w:p w:rsidR="006719EA" w:rsidRPr="00961FED" w:rsidRDefault="006719EA" w:rsidP="00331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6" w:type="dxa"/>
            <w:vAlign w:val="center"/>
          </w:tcPr>
          <w:p w:rsidR="006719EA" w:rsidRPr="00961FED" w:rsidRDefault="006719EA" w:rsidP="00331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0" w:type="dxa"/>
            <w:vAlign w:val="center"/>
          </w:tcPr>
          <w:p w:rsidR="006719EA" w:rsidRPr="00961FED" w:rsidRDefault="006719EA" w:rsidP="00331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9EA" w:rsidRPr="00961FED">
        <w:trPr>
          <w:trHeight w:val="283"/>
          <w:jc w:val="center"/>
        </w:trPr>
        <w:tc>
          <w:tcPr>
            <w:tcW w:w="629" w:type="dxa"/>
          </w:tcPr>
          <w:p w:rsidR="006719EA" w:rsidRPr="00961FED" w:rsidRDefault="006719EA" w:rsidP="00331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3" w:type="dxa"/>
            <w:vAlign w:val="center"/>
          </w:tcPr>
          <w:p w:rsidR="006719EA" w:rsidRPr="00961FED" w:rsidRDefault="006719EA" w:rsidP="00331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(работы):</w:t>
            </w:r>
          </w:p>
        </w:tc>
        <w:tc>
          <w:tcPr>
            <w:tcW w:w="1933" w:type="dxa"/>
            <w:vAlign w:val="center"/>
          </w:tcPr>
          <w:p w:rsidR="006719EA" w:rsidRPr="00961FED" w:rsidRDefault="006719EA" w:rsidP="00331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3" w:type="dxa"/>
            <w:vAlign w:val="center"/>
          </w:tcPr>
          <w:p w:rsidR="006719EA" w:rsidRPr="00961FED" w:rsidRDefault="006719EA" w:rsidP="00331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6" w:type="dxa"/>
            <w:vAlign w:val="center"/>
          </w:tcPr>
          <w:p w:rsidR="006719EA" w:rsidRPr="00961FED" w:rsidRDefault="006719EA" w:rsidP="00331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0" w:type="dxa"/>
            <w:vAlign w:val="center"/>
          </w:tcPr>
          <w:p w:rsidR="006719EA" w:rsidRPr="00961FED" w:rsidRDefault="006719EA" w:rsidP="00331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9EA" w:rsidRPr="00961FED">
        <w:trPr>
          <w:trHeight w:val="283"/>
          <w:jc w:val="center"/>
        </w:trPr>
        <w:tc>
          <w:tcPr>
            <w:tcW w:w="629" w:type="dxa"/>
          </w:tcPr>
          <w:p w:rsidR="006719EA" w:rsidRPr="00961FED" w:rsidRDefault="006719EA" w:rsidP="00331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3" w:type="dxa"/>
            <w:vAlign w:val="center"/>
          </w:tcPr>
          <w:p w:rsidR="006719EA" w:rsidRPr="00961FED" w:rsidRDefault="006719EA" w:rsidP="00331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933" w:type="dxa"/>
            <w:noWrap/>
            <w:vAlign w:val="center"/>
          </w:tcPr>
          <w:p w:rsidR="006719EA" w:rsidRPr="00961FED" w:rsidRDefault="006719EA" w:rsidP="0033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3" w:type="dxa"/>
            <w:noWrap/>
            <w:vAlign w:val="center"/>
          </w:tcPr>
          <w:p w:rsidR="006719EA" w:rsidRPr="00961FED" w:rsidRDefault="006719EA" w:rsidP="0033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6" w:type="dxa"/>
            <w:noWrap/>
            <w:vAlign w:val="center"/>
          </w:tcPr>
          <w:p w:rsidR="006719EA" w:rsidRPr="00961FED" w:rsidRDefault="006719EA" w:rsidP="0033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0" w:type="dxa"/>
            <w:noWrap/>
            <w:vAlign w:val="center"/>
          </w:tcPr>
          <w:p w:rsidR="006719EA" w:rsidRPr="00961FED" w:rsidRDefault="006719EA" w:rsidP="0033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9EA" w:rsidRPr="00961FED">
        <w:trPr>
          <w:trHeight w:val="283"/>
          <w:jc w:val="center"/>
        </w:trPr>
        <w:tc>
          <w:tcPr>
            <w:tcW w:w="629" w:type="dxa"/>
          </w:tcPr>
          <w:p w:rsidR="006719EA" w:rsidRPr="00961FED" w:rsidRDefault="006719EA" w:rsidP="00331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3" w:type="dxa"/>
            <w:vAlign w:val="center"/>
          </w:tcPr>
          <w:p w:rsidR="006719EA" w:rsidRPr="00961FED" w:rsidRDefault="006719EA" w:rsidP="00331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1.1</w:t>
            </w:r>
          </w:p>
        </w:tc>
        <w:tc>
          <w:tcPr>
            <w:tcW w:w="1933" w:type="dxa"/>
            <w:noWrap/>
            <w:vAlign w:val="center"/>
          </w:tcPr>
          <w:p w:rsidR="006719EA" w:rsidRPr="00961FED" w:rsidRDefault="006719EA" w:rsidP="0033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3" w:type="dxa"/>
            <w:noWrap/>
            <w:vAlign w:val="center"/>
          </w:tcPr>
          <w:p w:rsidR="006719EA" w:rsidRPr="00961FED" w:rsidRDefault="006719EA" w:rsidP="0033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6" w:type="dxa"/>
            <w:noWrap/>
            <w:vAlign w:val="center"/>
          </w:tcPr>
          <w:p w:rsidR="006719EA" w:rsidRPr="00961FED" w:rsidRDefault="006719EA" w:rsidP="0033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0" w:type="dxa"/>
            <w:noWrap/>
            <w:vAlign w:val="center"/>
          </w:tcPr>
          <w:p w:rsidR="006719EA" w:rsidRPr="00961FED" w:rsidRDefault="006719EA" w:rsidP="0033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9EA" w:rsidRPr="00961FED">
        <w:trPr>
          <w:trHeight w:val="283"/>
          <w:jc w:val="center"/>
        </w:trPr>
        <w:tc>
          <w:tcPr>
            <w:tcW w:w="629" w:type="dxa"/>
          </w:tcPr>
          <w:p w:rsidR="006719EA" w:rsidRPr="00961FED" w:rsidRDefault="006719EA" w:rsidP="00331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3" w:type="dxa"/>
            <w:vAlign w:val="center"/>
          </w:tcPr>
          <w:p w:rsidR="006719EA" w:rsidRPr="00961FED" w:rsidRDefault="006719EA" w:rsidP="00331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1.2</w:t>
            </w:r>
          </w:p>
        </w:tc>
        <w:tc>
          <w:tcPr>
            <w:tcW w:w="1933" w:type="dxa"/>
            <w:noWrap/>
            <w:vAlign w:val="center"/>
          </w:tcPr>
          <w:p w:rsidR="006719EA" w:rsidRPr="00961FED" w:rsidRDefault="006719EA" w:rsidP="0033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3" w:type="dxa"/>
            <w:noWrap/>
            <w:vAlign w:val="center"/>
          </w:tcPr>
          <w:p w:rsidR="006719EA" w:rsidRPr="00961FED" w:rsidRDefault="006719EA" w:rsidP="0033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6" w:type="dxa"/>
            <w:noWrap/>
            <w:vAlign w:val="center"/>
          </w:tcPr>
          <w:p w:rsidR="006719EA" w:rsidRPr="00961FED" w:rsidRDefault="006719EA" w:rsidP="0033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0" w:type="dxa"/>
            <w:noWrap/>
            <w:vAlign w:val="center"/>
          </w:tcPr>
          <w:p w:rsidR="006719EA" w:rsidRPr="00961FED" w:rsidRDefault="006719EA" w:rsidP="0033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9EA" w:rsidRPr="00961FED">
        <w:trPr>
          <w:trHeight w:val="283"/>
          <w:jc w:val="center"/>
        </w:trPr>
        <w:tc>
          <w:tcPr>
            <w:tcW w:w="629" w:type="dxa"/>
          </w:tcPr>
          <w:p w:rsidR="006719EA" w:rsidRPr="00961FED" w:rsidRDefault="006719EA" w:rsidP="00331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3" w:type="dxa"/>
            <w:vAlign w:val="center"/>
          </w:tcPr>
          <w:p w:rsidR="006719EA" w:rsidRPr="00961FED" w:rsidRDefault="006719EA" w:rsidP="00331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33" w:type="dxa"/>
            <w:noWrap/>
            <w:vAlign w:val="center"/>
          </w:tcPr>
          <w:p w:rsidR="006719EA" w:rsidRPr="00961FED" w:rsidRDefault="006719EA" w:rsidP="0033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3" w:type="dxa"/>
            <w:noWrap/>
            <w:vAlign w:val="center"/>
          </w:tcPr>
          <w:p w:rsidR="006719EA" w:rsidRPr="00961FED" w:rsidRDefault="006719EA" w:rsidP="0033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6" w:type="dxa"/>
            <w:noWrap/>
            <w:vAlign w:val="center"/>
          </w:tcPr>
          <w:p w:rsidR="006719EA" w:rsidRPr="00961FED" w:rsidRDefault="006719EA" w:rsidP="0033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0" w:type="dxa"/>
            <w:noWrap/>
            <w:vAlign w:val="center"/>
          </w:tcPr>
          <w:p w:rsidR="006719EA" w:rsidRPr="00961FED" w:rsidRDefault="006719EA" w:rsidP="0033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9EA" w:rsidRPr="00961FED">
        <w:trPr>
          <w:trHeight w:val="283"/>
          <w:jc w:val="center"/>
        </w:trPr>
        <w:tc>
          <w:tcPr>
            <w:tcW w:w="629" w:type="dxa"/>
          </w:tcPr>
          <w:p w:rsidR="006719EA" w:rsidRPr="00961FED" w:rsidRDefault="006719EA" w:rsidP="00331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3" w:type="dxa"/>
            <w:vAlign w:val="center"/>
          </w:tcPr>
          <w:p w:rsidR="006719EA" w:rsidRPr="00961FED" w:rsidRDefault="006719EA" w:rsidP="00331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933" w:type="dxa"/>
            <w:noWrap/>
            <w:vAlign w:val="center"/>
          </w:tcPr>
          <w:p w:rsidR="006719EA" w:rsidRPr="00961FED" w:rsidRDefault="006719EA" w:rsidP="0033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3" w:type="dxa"/>
            <w:noWrap/>
            <w:vAlign w:val="center"/>
          </w:tcPr>
          <w:p w:rsidR="006719EA" w:rsidRPr="00961FED" w:rsidRDefault="006719EA" w:rsidP="0033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6" w:type="dxa"/>
            <w:noWrap/>
            <w:vAlign w:val="center"/>
          </w:tcPr>
          <w:p w:rsidR="006719EA" w:rsidRPr="00961FED" w:rsidRDefault="006719EA" w:rsidP="0033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0" w:type="dxa"/>
            <w:noWrap/>
            <w:vAlign w:val="center"/>
          </w:tcPr>
          <w:p w:rsidR="006719EA" w:rsidRPr="00961FED" w:rsidRDefault="006719EA" w:rsidP="0033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9EA" w:rsidRPr="00961FED">
        <w:trPr>
          <w:trHeight w:val="283"/>
          <w:jc w:val="center"/>
        </w:trPr>
        <w:tc>
          <w:tcPr>
            <w:tcW w:w="629" w:type="dxa"/>
          </w:tcPr>
          <w:p w:rsidR="006719EA" w:rsidRPr="00961FED" w:rsidRDefault="006719EA" w:rsidP="00331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3" w:type="dxa"/>
            <w:vAlign w:val="center"/>
          </w:tcPr>
          <w:p w:rsidR="006719EA" w:rsidRPr="00961FED" w:rsidRDefault="006719EA" w:rsidP="00331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2.1</w:t>
            </w:r>
          </w:p>
        </w:tc>
        <w:tc>
          <w:tcPr>
            <w:tcW w:w="1933" w:type="dxa"/>
            <w:noWrap/>
            <w:vAlign w:val="center"/>
          </w:tcPr>
          <w:p w:rsidR="006719EA" w:rsidRPr="00961FED" w:rsidRDefault="006719EA" w:rsidP="0033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3" w:type="dxa"/>
            <w:noWrap/>
            <w:vAlign w:val="center"/>
          </w:tcPr>
          <w:p w:rsidR="006719EA" w:rsidRPr="00961FED" w:rsidRDefault="006719EA" w:rsidP="0033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6" w:type="dxa"/>
            <w:noWrap/>
            <w:vAlign w:val="center"/>
          </w:tcPr>
          <w:p w:rsidR="006719EA" w:rsidRPr="00961FED" w:rsidRDefault="006719EA" w:rsidP="0033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0" w:type="dxa"/>
            <w:noWrap/>
            <w:vAlign w:val="center"/>
          </w:tcPr>
          <w:p w:rsidR="006719EA" w:rsidRPr="00961FED" w:rsidRDefault="006719EA" w:rsidP="0033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9EA" w:rsidRPr="00961FED">
        <w:trPr>
          <w:trHeight w:val="283"/>
          <w:jc w:val="center"/>
        </w:trPr>
        <w:tc>
          <w:tcPr>
            <w:tcW w:w="629" w:type="dxa"/>
          </w:tcPr>
          <w:p w:rsidR="006719EA" w:rsidRPr="00961FED" w:rsidRDefault="006719EA" w:rsidP="00331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3" w:type="dxa"/>
            <w:vAlign w:val="center"/>
          </w:tcPr>
          <w:p w:rsidR="006719EA" w:rsidRPr="00961FED" w:rsidRDefault="006719EA" w:rsidP="00331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2.2</w:t>
            </w:r>
          </w:p>
        </w:tc>
        <w:tc>
          <w:tcPr>
            <w:tcW w:w="1933" w:type="dxa"/>
            <w:noWrap/>
            <w:vAlign w:val="center"/>
          </w:tcPr>
          <w:p w:rsidR="006719EA" w:rsidRPr="00961FED" w:rsidRDefault="006719EA" w:rsidP="0033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3" w:type="dxa"/>
            <w:noWrap/>
            <w:vAlign w:val="center"/>
          </w:tcPr>
          <w:p w:rsidR="006719EA" w:rsidRPr="00961FED" w:rsidRDefault="006719EA" w:rsidP="0033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6" w:type="dxa"/>
            <w:noWrap/>
            <w:vAlign w:val="center"/>
          </w:tcPr>
          <w:p w:rsidR="006719EA" w:rsidRPr="00961FED" w:rsidRDefault="006719EA" w:rsidP="0033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0" w:type="dxa"/>
            <w:noWrap/>
            <w:vAlign w:val="center"/>
          </w:tcPr>
          <w:p w:rsidR="006719EA" w:rsidRPr="00961FED" w:rsidRDefault="006719EA" w:rsidP="0033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9EA" w:rsidRPr="00961FED">
        <w:trPr>
          <w:trHeight w:val="283"/>
          <w:jc w:val="center"/>
        </w:trPr>
        <w:tc>
          <w:tcPr>
            <w:tcW w:w="629" w:type="dxa"/>
          </w:tcPr>
          <w:p w:rsidR="006719EA" w:rsidRPr="00961FED" w:rsidRDefault="006719EA" w:rsidP="00331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3" w:type="dxa"/>
            <w:vAlign w:val="center"/>
          </w:tcPr>
          <w:p w:rsidR="006719EA" w:rsidRPr="00961FED" w:rsidRDefault="006719EA" w:rsidP="00331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33" w:type="dxa"/>
            <w:noWrap/>
            <w:vAlign w:val="center"/>
          </w:tcPr>
          <w:p w:rsidR="006719EA" w:rsidRPr="00961FED" w:rsidRDefault="006719EA" w:rsidP="0033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3" w:type="dxa"/>
            <w:noWrap/>
            <w:vAlign w:val="center"/>
          </w:tcPr>
          <w:p w:rsidR="006719EA" w:rsidRPr="00961FED" w:rsidRDefault="006719EA" w:rsidP="0033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6" w:type="dxa"/>
            <w:noWrap/>
            <w:vAlign w:val="center"/>
          </w:tcPr>
          <w:p w:rsidR="006719EA" w:rsidRPr="00961FED" w:rsidRDefault="006719EA" w:rsidP="0033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0" w:type="dxa"/>
            <w:noWrap/>
            <w:vAlign w:val="center"/>
          </w:tcPr>
          <w:p w:rsidR="006719EA" w:rsidRPr="00961FED" w:rsidRDefault="006719EA" w:rsidP="0033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719EA" w:rsidRPr="00961FED" w:rsidRDefault="006719EA" w:rsidP="003318B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9EA" w:rsidRPr="00961FED" w:rsidRDefault="006719EA" w:rsidP="0061171F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FED">
        <w:rPr>
          <w:rFonts w:ascii="Times New Roman" w:hAnsi="Times New Roman" w:cs="Times New Roman"/>
          <w:b/>
          <w:bCs/>
          <w:sz w:val="28"/>
          <w:szCs w:val="28"/>
        </w:rPr>
        <w:t xml:space="preserve">Форма 7. Оценка эффективности реализации </w:t>
      </w:r>
      <w:r w:rsidR="003E7FB8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Pr="00961FED">
        <w:rPr>
          <w:rFonts w:ascii="Times New Roman" w:hAnsi="Times New Roman" w:cs="Times New Roman"/>
          <w:b/>
          <w:bCs/>
          <w:sz w:val="28"/>
          <w:szCs w:val="28"/>
        </w:rPr>
        <w:t>ой программы в рамках годового мониторинга (годовая форма)</w:t>
      </w:r>
    </w:p>
    <w:tbl>
      <w:tblPr>
        <w:tblW w:w="514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1705"/>
        <w:gridCol w:w="958"/>
        <w:gridCol w:w="454"/>
        <w:gridCol w:w="569"/>
        <w:gridCol w:w="339"/>
        <w:gridCol w:w="454"/>
        <w:gridCol w:w="585"/>
        <w:gridCol w:w="970"/>
        <w:gridCol w:w="560"/>
        <w:gridCol w:w="560"/>
        <w:gridCol w:w="560"/>
        <w:gridCol w:w="423"/>
        <w:gridCol w:w="719"/>
        <w:gridCol w:w="838"/>
        <w:gridCol w:w="560"/>
        <w:gridCol w:w="2626"/>
        <w:gridCol w:w="1531"/>
      </w:tblGrid>
      <w:tr w:rsidR="006719EA" w:rsidRPr="00961FED" w:rsidTr="003E7FB8">
        <w:trPr>
          <w:trHeight w:val="255"/>
          <w:jc w:val="center"/>
        </w:trPr>
        <w:tc>
          <w:tcPr>
            <w:tcW w:w="564" w:type="dxa"/>
            <w:vMerge w:val="restart"/>
            <w:vAlign w:val="center"/>
          </w:tcPr>
          <w:p w:rsidR="006719EA" w:rsidRPr="00961FED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705" w:type="dxa"/>
            <w:vMerge w:val="restart"/>
            <w:vAlign w:val="center"/>
          </w:tcPr>
          <w:p w:rsidR="006719EA" w:rsidRPr="00961FED" w:rsidRDefault="006719EA" w:rsidP="003E7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  <w:r w:rsidR="003E7FB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</w:t>
            </w: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й программы</w:t>
            </w:r>
          </w:p>
        </w:tc>
        <w:tc>
          <w:tcPr>
            <w:tcW w:w="11175" w:type="dxa"/>
            <w:gridSpan w:val="15"/>
            <w:vAlign w:val="center"/>
          </w:tcPr>
          <w:p w:rsidR="006719EA" w:rsidRPr="00961FED" w:rsidRDefault="006719EA" w:rsidP="00FE3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оценки эффективности</w:t>
            </w:r>
          </w:p>
        </w:tc>
        <w:tc>
          <w:tcPr>
            <w:tcW w:w="1531" w:type="dxa"/>
            <w:vMerge w:val="restart"/>
            <w:vAlign w:val="center"/>
          </w:tcPr>
          <w:p w:rsidR="006719EA" w:rsidRDefault="006719EA" w:rsidP="003744CA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719EA" w:rsidRDefault="006719EA" w:rsidP="003744CA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719EA" w:rsidRDefault="006719EA" w:rsidP="003744CA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Вывод </w:t>
            </w:r>
          </w:p>
          <w:p w:rsidR="006719EA" w:rsidRDefault="006719EA" w:rsidP="003744CA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 оценке эффективности реализации программы </w:t>
            </w:r>
          </w:p>
          <w:p w:rsidR="006719EA" w:rsidRPr="00961FED" w:rsidRDefault="006719EA" w:rsidP="003744CA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719EA" w:rsidRPr="00961FED" w:rsidTr="003E7FB8">
        <w:trPr>
          <w:trHeight w:val="480"/>
          <w:jc w:val="center"/>
        </w:trPr>
        <w:tc>
          <w:tcPr>
            <w:tcW w:w="564" w:type="dxa"/>
            <w:vMerge/>
            <w:vAlign w:val="center"/>
          </w:tcPr>
          <w:p w:rsidR="006719EA" w:rsidRPr="00961FED" w:rsidRDefault="006719EA" w:rsidP="00A135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vAlign w:val="center"/>
          </w:tcPr>
          <w:p w:rsidR="006719EA" w:rsidRPr="00961FED" w:rsidRDefault="006719EA" w:rsidP="00A135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gridSpan w:val="6"/>
            <w:vAlign w:val="center"/>
          </w:tcPr>
          <w:p w:rsidR="006719EA" w:rsidRPr="00961FED" w:rsidRDefault="006719EA" w:rsidP="00FE3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Достижение показателей конечного результата</w:t>
            </w:r>
          </w:p>
        </w:tc>
        <w:tc>
          <w:tcPr>
            <w:tcW w:w="3792" w:type="dxa"/>
            <w:gridSpan w:val="6"/>
            <w:vAlign w:val="center"/>
          </w:tcPr>
          <w:p w:rsidR="006719EA" w:rsidRPr="00961FED" w:rsidRDefault="006719EA" w:rsidP="00FE3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Достижение показателей непосредственного результата</w:t>
            </w:r>
          </w:p>
        </w:tc>
        <w:tc>
          <w:tcPr>
            <w:tcW w:w="1398" w:type="dxa"/>
            <w:gridSpan w:val="2"/>
            <w:vAlign w:val="center"/>
          </w:tcPr>
          <w:p w:rsidR="006719EA" w:rsidRPr="00284D09" w:rsidRDefault="006719EA" w:rsidP="00613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4D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Освоение областного бюджета</w:t>
            </w:r>
          </w:p>
        </w:tc>
        <w:tc>
          <w:tcPr>
            <w:tcW w:w="2626" w:type="dxa"/>
            <w:vMerge w:val="restart"/>
            <w:vAlign w:val="center"/>
          </w:tcPr>
          <w:p w:rsidR="006719EA" w:rsidRPr="00961FED" w:rsidRDefault="006719EA" w:rsidP="00374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Итоговая оценка эффективности реализации программы с учетом весовых коэффициентов, баллов</w:t>
            </w:r>
          </w:p>
        </w:tc>
        <w:tc>
          <w:tcPr>
            <w:tcW w:w="1531" w:type="dxa"/>
            <w:vMerge/>
            <w:vAlign w:val="center"/>
          </w:tcPr>
          <w:p w:rsidR="006719EA" w:rsidRPr="00961FED" w:rsidRDefault="006719EA" w:rsidP="00A135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719EA" w:rsidRPr="00961FED" w:rsidTr="003E7FB8">
        <w:trPr>
          <w:trHeight w:val="255"/>
          <w:jc w:val="center"/>
        </w:trPr>
        <w:tc>
          <w:tcPr>
            <w:tcW w:w="564" w:type="dxa"/>
            <w:vMerge/>
            <w:vAlign w:val="center"/>
          </w:tcPr>
          <w:p w:rsidR="006719EA" w:rsidRPr="00961FED" w:rsidRDefault="006719EA" w:rsidP="00A135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vAlign w:val="center"/>
          </w:tcPr>
          <w:p w:rsidR="006719EA" w:rsidRPr="00961FED" w:rsidRDefault="006719EA" w:rsidP="00A135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 w:val="restart"/>
            <w:vAlign w:val="center"/>
          </w:tcPr>
          <w:p w:rsidR="006719EA" w:rsidRPr="0035183E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35183E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-</w:t>
            </w:r>
            <w:r w:rsidRPr="0035183E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чество целевых показа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-</w:t>
            </w:r>
            <w:r w:rsidRPr="0035183E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телей</w:t>
            </w:r>
          </w:p>
        </w:tc>
        <w:tc>
          <w:tcPr>
            <w:tcW w:w="1816" w:type="dxa"/>
            <w:gridSpan w:val="4"/>
            <w:vAlign w:val="center"/>
          </w:tcPr>
          <w:p w:rsidR="006719EA" w:rsidRPr="00961FED" w:rsidRDefault="006719EA" w:rsidP="00051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ц.п., достижение значений которых соответствует градации (положительная динамика - при росте з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начений / при снижении значений</w:t>
            </w: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5" w:type="dxa"/>
            <w:vMerge w:val="restart"/>
            <w:textDirection w:val="btLr"/>
            <w:vAlign w:val="center"/>
          </w:tcPr>
          <w:p w:rsidR="006719EA" w:rsidRPr="00961FED" w:rsidRDefault="006719EA" w:rsidP="008248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по 1 критерию, баллов</w:t>
            </w:r>
          </w:p>
        </w:tc>
        <w:tc>
          <w:tcPr>
            <w:tcW w:w="970" w:type="dxa"/>
            <w:vMerge w:val="restart"/>
            <w:vAlign w:val="center"/>
          </w:tcPr>
          <w:p w:rsidR="006719EA" w:rsidRPr="00961FED" w:rsidRDefault="006719EA" w:rsidP="00924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чество целевых показателей</w:t>
            </w:r>
          </w:p>
        </w:tc>
        <w:tc>
          <w:tcPr>
            <w:tcW w:w="2103" w:type="dxa"/>
            <w:gridSpan w:val="4"/>
            <w:vAlign w:val="center"/>
          </w:tcPr>
          <w:p w:rsidR="006719EA" w:rsidRPr="00961FED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ц.п., достижение значений которых соответствует градации (положительная динамика - при росте зн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ачений / при снижении значений</w:t>
            </w: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9" w:type="dxa"/>
            <w:vMerge w:val="restart"/>
            <w:textDirection w:val="btLr"/>
            <w:vAlign w:val="center"/>
          </w:tcPr>
          <w:p w:rsidR="006719EA" w:rsidRPr="00961FED" w:rsidRDefault="006719EA" w:rsidP="00FE39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по 2 критерию, баллов</w:t>
            </w:r>
          </w:p>
        </w:tc>
        <w:tc>
          <w:tcPr>
            <w:tcW w:w="838" w:type="dxa"/>
            <w:vMerge w:val="restart"/>
            <w:textDirection w:val="btLr"/>
            <w:vAlign w:val="center"/>
          </w:tcPr>
          <w:p w:rsidR="006719EA" w:rsidRPr="00284D09" w:rsidRDefault="003E7FB8" w:rsidP="003E7F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освоения  средств</w:t>
            </w:r>
            <w:r w:rsidR="006719EA" w:rsidRPr="00284D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бюджета, %</w:t>
            </w:r>
          </w:p>
        </w:tc>
        <w:tc>
          <w:tcPr>
            <w:tcW w:w="560" w:type="dxa"/>
            <w:vMerge w:val="restart"/>
            <w:textDirection w:val="btLr"/>
            <w:vAlign w:val="center"/>
          </w:tcPr>
          <w:p w:rsidR="006719EA" w:rsidRPr="00284D09" w:rsidRDefault="006719EA" w:rsidP="00C539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4D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по 3 критерию, баллов</w:t>
            </w:r>
          </w:p>
        </w:tc>
        <w:tc>
          <w:tcPr>
            <w:tcW w:w="2626" w:type="dxa"/>
            <w:vMerge/>
            <w:vAlign w:val="center"/>
          </w:tcPr>
          <w:p w:rsidR="006719EA" w:rsidRPr="00961FED" w:rsidRDefault="006719EA" w:rsidP="00A135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vAlign w:val="center"/>
          </w:tcPr>
          <w:p w:rsidR="006719EA" w:rsidRPr="00961FED" w:rsidRDefault="006719EA" w:rsidP="00A135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719EA" w:rsidRPr="00961FED" w:rsidTr="003E7FB8">
        <w:trPr>
          <w:cantSplit/>
          <w:trHeight w:val="3285"/>
          <w:jc w:val="center"/>
        </w:trPr>
        <w:tc>
          <w:tcPr>
            <w:tcW w:w="564" w:type="dxa"/>
            <w:vMerge/>
            <w:vAlign w:val="center"/>
          </w:tcPr>
          <w:p w:rsidR="006719EA" w:rsidRPr="00961FED" w:rsidRDefault="006719EA" w:rsidP="00A135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vAlign w:val="center"/>
          </w:tcPr>
          <w:p w:rsidR="006719EA" w:rsidRPr="00961FED" w:rsidRDefault="006719EA" w:rsidP="00A135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vAlign w:val="center"/>
          </w:tcPr>
          <w:p w:rsidR="006719EA" w:rsidRPr="00961FED" w:rsidRDefault="006719EA" w:rsidP="00A135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extDirection w:val="btLr"/>
            <w:vAlign w:val="center"/>
          </w:tcPr>
          <w:p w:rsidR="006719EA" w:rsidRPr="00284D09" w:rsidRDefault="006719EA" w:rsidP="00ED2B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4D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100% или выше/ 100% или ниже </w:t>
            </w:r>
          </w:p>
        </w:tc>
        <w:tc>
          <w:tcPr>
            <w:tcW w:w="569" w:type="dxa"/>
            <w:textDirection w:val="btLr"/>
            <w:vAlign w:val="center"/>
          </w:tcPr>
          <w:p w:rsidR="006719EA" w:rsidRPr="00284D09" w:rsidRDefault="006719EA" w:rsidP="00051A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4D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более 80%, но менее 100%/ более 100%, но менее 120%</w:t>
            </w:r>
          </w:p>
        </w:tc>
        <w:tc>
          <w:tcPr>
            <w:tcW w:w="339" w:type="dxa"/>
            <w:textDirection w:val="btLr"/>
            <w:vAlign w:val="center"/>
          </w:tcPr>
          <w:p w:rsidR="006719EA" w:rsidRPr="00284D09" w:rsidRDefault="006719EA" w:rsidP="00051A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4D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50% до 80%/ от 120% до 150%</w:t>
            </w:r>
          </w:p>
        </w:tc>
        <w:tc>
          <w:tcPr>
            <w:tcW w:w="454" w:type="dxa"/>
            <w:textDirection w:val="btLr"/>
            <w:vAlign w:val="center"/>
          </w:tcPr>
          <w:p w:rsidR="006719EA" w:rsidRPr="00284D09" w:rsidRDefault="006719EA" w:rsidP="00051A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4D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менее 50%/ более 150%</w:t>
            </w:r>
          </w:p>
        </w:tc>
        <w:tc>
          <w:tcPr>
            <w:tcW w:w="585" w:type="dxa"/>
            <w:vMerge/>
            <w:vAlign w:val="center"/>
          </w:tcPr>
          <w:p w:rsidR="006719EA" w:rsidRPr="00284D09" w:rsidRDefault="006719EA" w:rsidP="00A135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6719EA" w:rsidRPr="00284D09" w:rsidRDefault="006719EA" w:rsidP="00A135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extDirection w:val="btLr"/>
            <w:vAlign w:val="center"/>
          </w:tcPr>
          <w:p w:rsidR="006719EA" w:rsidRPr="00284D09" w:rsidRDefault="006719EA" w:rsidP="00ED2B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4D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100% или выше/ 100% или ниже </w:t>
            </w:r>
          </w:p>
        </w:tc>
        <w:tc>
          <w:tcPr>
            <w:tcW w:w="560" w:type="dxa"/>
            <w:textDirection w:val="btLr"/>
            <w:vAlign w:val="center"/>
          </w:tcPr>
          <w:p w:rsidR="006719EA" w:rsidRPr="00284D09" w:rsidRDefault="006719EA" w:rsidP="00924A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4D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более 80%, но менее 100%/ более 100%, но менее 120%</w:t>
            </w:r>
          </w:p>
        </w:tc>
        <w:tc>
          <w:tcPr>
            <w:tcW w:w="560" w:type="dxa"/>
            <w:textDirection w:val="btLr"/>
            <w:vAlign w:val="center"/>
          </w:tcPr>
          <w:p w:rsidR="006719EA" w:rsidRPr="00284D09" w:rsidRDefault="006719EA" w:rsidP="00924A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4D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50% до 80%/ от 120% до 150%</w:t>
            </w:r>
          </w:p>
        </w:tc>
        <w:tc>
          <w:tcPr>
            <w:tcW w:w="423" w:type="dxa"/>
            <w:textDirection w:val="btLr"/>
            <w:vAlign w:val="center"/>
          </w:tcPr>
          <w:p w:rsidR="006719EA" w:rsidRPr="00284D09" w:rsidRDefault="006719EA" w:rsidP="00924A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4D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менее 50%/ более 150%</w:t>
            </w:r>
          </w:p>
        </w:tc>
        <w:tc>
          <w:tcPr>
            <w:tcW w:w="719" w:type="dxa"/>
            <w:vMerge/>
            <w:vAlign w:val="center"/>
          </w:tcPr>
          <w:p w:rsidR="006719EA" w:rsidRPr="00961FED" w:rsidRDefault="006719EA" w:rsidP="00A135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vAlign w:val="center"/>
          </w:tcPr>
          <w:p w:rsidR="006719EA" w:rsidRPr="00961FED" w:rsidRDefault="006719EA" w:rsidP="00A135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6719EA" w:rsidRPr="00961FED" w:rsidRDefault="006719EA" w:rsidP="00A135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vMerge/>
            <w:vAlign w:val="center"/>
          </w:tcPr>
          <w:p w:rsidR="006719EA" w:rsidRPr="00961FED" w:rsidRDefault="006719EA" w:rsidP="00A135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vAlign w:val="center"/>
          </w:tcPr>
          <w:p w:rsidR="006719EA" w:rsidRPr="00961FED" w:rsidRDefault="006719EA" w:rsidP="00A135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719EA" w:rsidRPr="003274C2" w:rsidTr="003E7FB8">
        <w:trPr>
          <w:trHeight w:val="255"/>
          <w:jc w:val="center"/>
        </w:trPr>
        <w:tc>
          <w:tcPr>
            <w:tcW w:w="564" w:type="dxa"/>
            <w:vAlign w:val="center"/>
          </w:tcPr>
          <w:p w:rsidR="006719EA" w:rsidRPr="00961FED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5" w:type="dxa"/>
            <w:vAlign w:val="center"/>
          </w:tcPr>
          <w:p w:rsidR="006719EA" w:rsidRPr="00961FED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8" w:type="dxa"/>
            <w:vAlign w:val="center"/>
          </w:tcPr>
          <w:p w:rsidR="006719EA" w:rsidRPr="00961FED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4" w:type="dxa"/>
            <w:vAlign w:val="center"/>
          </w:tcPr>
          <w:p w:rsidR="006719EA" w:rsidRPr="00961FED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vAlign w:val="center"/>
          </w:tcPr>
          <w:p w:rsidR="006719EA" w:rsidRPr="00961FED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9" w:type="dxa"/>
            <w:vAlign w:val="center"/>
          </w:tcPr>
          <w:p w:rsidR="006719EA" w:rsidRPr="00961FED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4" w:type="dxa"/>
            <w:vAlign w:val="center"/>
          </w:tcPr>
          <w:p w:rsidR="006719EA" w:rsidRPr="00961FED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5" w:type="dxa"/>
            <w:vAlign w:val="center"/>
          </w:tcPr>
          <w:p w:rsidR="006719EA" w:rsidRPr="00961FED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0" w:type="dxa"/>
            <w:vAlign w:val="center"/>
          </w:tcPr>
          <w:p w:rsidR="006719EA" w:rsidRPr="00961FED" w:rsidRDefault="006719EA" w:rsidP="00051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0" w:type="dxa"/>
            <w:vAlign w:val="center"/>
          </w:tcPr>
          <w:p w:rsidR="006719EA" w:rsidRPr="00961FED" w:rsidRDefault="006719EA" w:rsidP="0075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0" w:type="dxa"/>
            <w:vAlign w:val="center"/>
          </w:tcPr>
          <w:p w:rsidR="006719EA" w:rsidRPr="00961FED" w:rsidRDefault="006719EA" w:rsidP="0075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0" w:type="dxa"/>
            <w:vAlign w:val="center"/>
          </w:tcPr>
          <w:p w:rsidR="006719EA" w:rsidRPr="00961FED" w:rsidRDefault="006719EA" w:rsidP="0075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3" w:type="dxa"/>
            <w:vAlign w:val="center"/>
          </w:tcPr>
          <w:p w:rsidR="006719EA" w:rsidRPr="00961FED" w:rsidRDefault="006719EA" w:rsidP="0075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9" w:type="dxa"/>
            <w:vAlign w:val="center"/>
          </w:tcPr>
          <w:p w:rsidR="006719EA" w:rsidRPr="00961FED" w:rsidRDefault="006719EA" w:rsidP="0075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8" w:type="dxa"/>
            <w:vAlign w:val="center"/>
          </w:tcPr>
          <w:p w:rsidR="006719EA" w:rsidRPr="00961FED" w:rsidRDefault="006719EA" w:rsidP="0075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0" w:type="dxa"/>
            <w:vAlign w:val="center"/>
          </w:tcPr>
          <w:p w:rsidR="006719EA" w:rsidRPr="00961FED" w:rsidRDefault="006719EA" w:rsidP="0075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26" w:type="dxa"/>
            <w:vAlign w:val="center"/>
          </w:tcPr>
          <w:p w:rsidR="006719EA" w:rsidRPr="00961FED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31" w:type="dxa"/>
            <w:vAlign w:val="center"/>
          </w:tcPr>
          <w:p w:rsidR="006719EA" w:rsidRPr="003274C2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6719EA" w:rsidRPr="003274C2" w:rsidTr="003E7FB8">
        <w:trPr>
          <w:trHeight w:val="379"/>
          <w:jc w:val="center"/>
        </w:trPr>
        <w:tc>
          <w:tcPr>
            <w:tcW w:w="564" w:type="dxa"/>
            <w:vAlign w:val="center"/>
          </w:tcPr>
          <w:p w:rsidR="006719EA" w:rsidRPr="003274C2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Align w:val="center"/>
          </w:tcPr>
          <w:p w:rsidR="006719EA" w:rsidRPr="003274C2" w:rsidRDefault="006719EA" w:rsidP="00A135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6719EA" w:rsidRPr="003274C2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Align w:val="center"/>
          </w:tcPr>
          <w:p w:rsidR="006719EA" w:rsidRPr="003274C2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Align w:val="center"/>
          </w:tcPr>
          <w:p w:rsidR="006719EA" w:rsidRPr="003274C2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vAlign w:val="center"/>
          </w:tcPr>
          <w:p w:rsidR="006719EA" w:rsidRPr="003274C2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Align w:val="center"/>
          </w:tcPr>
          <w:p w:rsidR="006719EA" w:rsidRPr="003274C2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6719EA" w:rsidRPr="003274C2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Align w:val="center"/>
          </w:tcPr>
          <w:p w:rsidR="006719EA" w:rsidRPr="003274C2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Align w:val="center"/>
          </w:tcPr>
          <w:p w:rsidR="006719EA" w:rsidRPr="003274C2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Align w:val="center"/>
          </w:tcPr>
          <w:p w:rsidR="006719EA" w:rsidRPr="003274C2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Align w:val="center"/>
          </w:tcPr>
          <w:p w:rsidR="006719EA" w:rsidRPr="003274C2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vAlign w:val="center"/>
          </w:tcPr>
          <w:p w:rsidR="006719EA" w:rsidRPr="003274C2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Align w:val="center"/>
          </w:tcPr>
          <w:p w:rsidR="006719EA" w:rsidRPr="003274C2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Align w:val="center"/>
          </w:tcPr>
          <w:p w:rsidR="006719EA" w:rsidRPr="003274C2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Align w:val="center"/>
          </w:tcPr>
          <w:p w:rsidR="006719EA" w:rsidRPr="003274C2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vAlign w:val="center"/>
          </w:tcPr>
          <w:p w:rsidR="006719EA" w:rsidRPr="003274C2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000000" w:fill="FFFFFF"/>
            <w:vAlign w:val="center"/>
          </w:tcPr>
          <w:p w:rsidR="006719EA" w:rsidRPr="003274C2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9EA" w:rsidRPr="003274C2" w:rsidTr="003E7FB8">
        <w:trPr>
          <w:trHeight w:val="379"/>
          <w:jc w:val="center"/>
        </w:trPr>
        <w:tc>
          <w:tcPr>
            <w:tcW w:w="564" w:type="dxa"/>
            <w:vAlign w:val="center"/>
          </w:tcPr>
          <w:p w:rsidR="006719EA" w:rsidRPr="003274C2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Align w:val="center"/>
          </w:tcPr>
          <w:p w:rsidR="006719EA" w:rsidRPr="003274C2" w:rsidRDefault="006719EA" w:rsidP="00A135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6719EA" w:rsidRPr="003274C2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Align w:val="center"/>
          </w:tcPr>
          <w:p w:rsidR="006719EA" w:rsidRPr="003274C2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Align w:val="center"/>
          </w:tcPr>
          <w:p w:rsidR="006719EA" w:rsidRPr="003274C2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vAlign w:val="center"/>
          </w:tcPr>
          <w:p w:rsidR="006719EA" w:rsidRPr="003274C2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Align w:val="center"/>
          </w:tcPr>
          <w:p w:rsidR="006719EA" w:rsidRPr="003274C2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6719EA" w:rsidRPr="003274C2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Align w:val="center"/>
          </w:tcPr>
          <w:p w:rsidR="006719EA" w:rsidRPr="003274C2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Align w:val="center"/>
          </w:tcPr>
          <w:p w:rsidR="006719EA" w:rsidRPr="003274C2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Align w:val="center"/>
          </w:tcPr>
          <w:p w:rsidR="006719EA" w:rsidRPr="003274C2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Align w:val="center"/>
          </w:tcPr>
          <w:p w:rsidR="006719EA" w:rsidRPr="003274C2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vAlign w:val="center"/>
          </w:tcPr>
          <w:p w:rsidR="006719EA" w:rsidRPr="003274C2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Align w:val="center"/>
          </w:tcPr>
          <w:p w:rsidR="006719EA" w:rsidRPr="003274C2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Align w:val="center"/>
          </w:tcPr>
          <w:p w:rsidR="006719EA" w:rsidRPr="003274C2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Align w:val="center"/>
          </w:tcPr>
          <w:p w:rsidR="006719EA" w:rsidRPr="003274C2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</w:tcPr>
          <w:p w:rsidR="006719EA" w:rsidRPr="003274C2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6719EA" w:rsidRPr="003274C2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9EA" w:rsidRPr="003274C2" w:rsidTr="003E7FB8">
        <w:trPr>
          <w:trHeight w:val="379"/>
          <w:jc w:val="center"/>
        </w:trPr>
        <w:tc>
          <w:tcPr>
            <w:tcW w:w="564" w:type="dxa"/>
            <w:vAlign w:val="center"/>
          </w:tcPr>
          <w:p w:rsidR="006719EA" w:rsidRPr="003274C2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Align w:val="center"/>
          </w:tcPr>
          <w:p w:rsidR="006719EA" w:rsidRPr="003274C2" w:rsidRDefault="006719EA" w:rsidP="00A135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6719EA" w:rsidRPr="003274C2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Align w:val="center"/>
          </w:tcPr>
          <w:p w:rsidR="006719EA" w:rsidRPr="003274C2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Align w:val="center"/>
          </w:tcPr>
          <w:p w:rsidR="006719EA" w:rsidRPr="003274C2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vAlign w:val="center"/>
          </w:tcPr>
          <w:p w:rsidR="006719EA" w:rsidRPr="003274C2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Align w:val="center"/>
          </w:tcPr>
          <w:p w:rsidR="006719EA" w:rsidRPr="003274C2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6719EA" w:rsidRPr="003274C2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Align w:val="center"/>
          </w:tcPr>
          <w:p w:rsidR="006719EA" w:rsidRPr="003274C2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Align w:val="center"/>
          </w:tcPr>
          <w:p w:rsidR="006719EA" w:rsidRPr="003274C2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Align w:val="center"/>
          </w:tcPr>
          <w:p w:rsidR="006719EA" w:rsidRPr="003274C2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Align w:val="center"/>
          </w:tcPr>
          <w:p w:rsidR="006719EA" w:rsidRPr="003274C2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vAlign w:val="center"/>
          </w:tcPr>
          <w:p w:rsidR="006719EA" w:rsidRPr="003274C2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Align w:val="center"/>
          </w:tcPr>
          <w:p w:rsidR="006719EA" w:rsidRPr="003274C2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Align w:val="center"/>
          </w:tcPr>
          <w:p w:rsidR="006719EA" w:rsidRPr="003274C2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Align w:val="center"/>
          </w:tcPr>
          <w:p w:rsidR="006719EA" w:rsidRPr="003274C2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</w:tcPr>
          <w:p w:rsidR="006719EA" w:rsidRPr="003274C2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6719EA" w:rsidRPr="003274C2" w:rsidRDefault="006719EA" w:rsidP="00A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19EA" w:rsidRPr="00517BA1" w:rsidRDefault="006719EA" w:rsidP="00517BA1">
      <w:pPr>
        <w:spacing w:before="120" w:after="120" w:line="240" w:lineRule="auto"/>
        <w:jc w:val="both"/>
      </w:pPr>
    </w:p>
    <w:sectPr w:rsidR="006719EA" w:rsidRPr="00517BA1" w:rsidSect="003274C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5F6" w:rsidRDefault="00A335F6" w:rsidP="007432BB">
      <w:pPr>
        <w:spacing w:after="0" w:line="240" w:lineRule="auto"/>
      </w:pPr>
      <w:r>
        <w:separator/>
      </w:r>
    </w:p>
  </w:endnote>
  <w:endnote w:type="continuationSeparator" w:id="0">
    <w:p w:rsidR="00A335F6" w:rsidRDefault="00A335F6" w:rsidP="0074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5F6" w:rsidRDefault="00A335F6" w:rsidP="007432BB">
      <w:pPr>
        <w:spacing w:after="0" w:line="240" w:lineRule="auto"/>
      </w:pPr>
      <w:r>
        <w:separator/>
      </w:r>
    </w:p>
  </w:footnote>
  <w:footnote w:type="continuationSeparator" w:id="0">
    <w:p w:rsidR="00A335F6" w:rsidRDefault="00A335F6" w:rsidP="00743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254" w:rsidRPr="004A570B" w:rsidRDefault="000A1254">
    <w:pPr>
      <w:pStyle w:val="a4"/>
      <w:jc w:val="center"/>
      <w:rPr>
        <w:rFonts w:ascii="Times New Roman" w:hAnsi="Times New Roman" w:cs="Times New Roman"/>
      </w:rPr>
    </w:pPr>
    <w:r w:rsidRPr="004A570B">
      <w:rPr>
        <w:rFonts w:ascii="Times New Roman" w:hAnsi="Times New Roman" w:cs="Times New Roman"/>
      </w:rPr>
      <w:fldChar w:fldCharType="begin"/>
    </w:r>
    <w:r w:rsidRPr="004A570B">
      <w:rPr>
        <w:rFonts w:ascii="Times New Roman" w:hAnsi="Times New Roman" w:cs="Times New Roman"/>
      </w:rPr>
      <w:instrText xml:space="preserve"> PAGE   \* MERGEFORMAT </w:instrText>
    </w:r>
    <w:r w:rsidRPr="004A570B">
      <w:rPr>
        <w:rFonts w:ascii="Times New Roman" w:hAnsi="Times New Roman" w:cs="Times New Roman"/>
      </w:rPr>
      <w:fldChar w:fldCharType="separate"/>
    </w:r>
    <w:r w:rsidR="000E5836">
      <w:rPr>
        <w:rFonts w:ascii="Times New Roman" w:hAnsi="Times New Roman" w:cs="Times New Roman"/>
        <w:noProof/>
      </w:rPr>
      <w:t>16</w:t>
    </w:r>
    <w:r w:rsidRPr="004A570B">
      <w:rPr>
        <w:rFonts w:ascii="Times New Roman" w:hAnsi="Times New Roman" w:cs="Times New Roman"/>
      </w:rPr>
      <w:fldChar w:fldCharType="end"/>
    </w:r>
  </w:p>
  <w:p w:rsidR="000A1254" w:rsidRPr="007432BB" w:rsidRDefault="000A1254" w:rsidP="007432BB">
    <w:pPr>
      <w:pStyle w:val="a4"/>
      <w:jc w:val="right"/>
      <w:rPr>
        <w:color w:val="A6A6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7492"/>
    <w:multiLevelType w:val="hybridMultilevel"/>
    <w:tmpl w:val="370E8162"/>
    <w:lvl w:ilvl="0" w:tplc="F0D267FA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A23CD"/>
    <w:multiLevelType w:val="hybridMultilevel"/>
    <w:tmpl w:val="54E43E24"/>
    <w:lvl w:ilvl="0" w:tplc="62282FE6">
      <w:start w:val="5"/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EC3C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0E416D"/>
    <w:multiLevelType w:val="hybridMultilevel"/>
    <w:tmpl w:val="EC484832"/>
    <w:lvl w:ilvl="0" w:tplc="FEF4711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DF01D4"/>
    <w:multiLevelType w:val="hybridMultilevel"/>
    <w:tmpl w:val="7ED66872"/>
    <w:lvl w:ilvl="0" w:tplc="8A6E4992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8590C"/>
    <w:multiLevelType w:val="hybridMultilevel"/>
    <w:tmpl w:val="DF08F29C"/>
    <w:lvl w:ilvl="0" w:tplc="62282FE6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292AC6"/>
    <w:multiLevelType w:val="hybridMultilevel"/>
    <w:tmpl w:val="7282551E"/>
    <w:lvl w:ilvl="0" w:tplc="62282FE6">
      <w:start w:val="5"/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161BCD"/>
    <w:multiLevelType w:val="hybridMultilevel"/>
    <w:tmpl w:val="7CFC6D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0E3343F"/>
    <w:multiLevelType w:val="hybridMultilevel"/>
    <w:tmpl w:val="26E46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6F4B07"/>
    <w:multiLevelType w:val="hybridMultilevel"/>
    <w:tmpl w:val="80E8C562"/>
    <w:lvl w:ilvl="0" w:tplc="47841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7C5058"/>
    <w:multiLevelType w:val="hybridMultilevel"/>
    <w:tmpl w:val="16B2064A"/>
    <w:lvl w:ilvl="0" w:tplc="62282FE6">
      <w:start w:val="5"/>
      <w:numFmt w:val="bullet"/>
      <w:lvlText w:val="-"/>
      <w:lvlJc w:val="left"/>
      <w:pPr>
        <w:ind w:left="77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8"/>
  </w:num>
  <w:num w:numId="13">
    <w:abstractNumId w:val="0"/>
  </w:num>
  <w:num w:numId="14">
    <w:abstractNumId w:val="0"/>
  </w:num>
  <w:num w:numId="15">
    <w:abstractNumId w:val="6"/>
  </w:num>
  <w:num w:numId="16">
    <w:abstractNumId w:val="1"/>
  </w:num>
  <w:num w:numId="17">
    <w:abstractNumId w:val="5"/>
  </w:num>
  <w:num w:numId="18">
    <w:abstractNumId w:val="10"/>
  </w:num>
  <w:num w:numId="19">
    <w:abstractNumId w:val="4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C6"/>
    <w:rsid w:val="000009E4"/>
    <w:rsid w:val="000047FA"/>
    <w:rsid w:val="00012084"/>
    <w:rsid w:val="000214AD"/>
    <w:rsid w:val="00021AD6"/>
    <w:rsid w:val="0002227E"/>
    <w:rsid w:val="0002306E"/>
    <w:rsid w:val="0002619E"/>
    <w:rsid w:val="0002689B"/>
    <w:rsid w:val="00034969"/>
    <w:rsid w:val="0003558F"/>
    <w:rsid w:val="0003695F"/>
    <w:rsid w:val="000405D4"/>
    <w:rsid w:val="00045BCC"/>
    <w:rsid w:val="000473E4"/>
    <w:rsid w:val="000515EC"/>
    <w:rsid w:val="00051A6E"/>
    <w:rsid w:val="00052F9A"/>
    <w:rsid w:val="00055E2F"/>
    <w:rsid w:val="000571DE"/>
    <w:rsid w:val="00060D75"/>
    <w:rsid w:val="00071055"/>
    <w:rsid w:val="000774D2"/>
    <w:rsid w:val="00081CE7"/>
    <w:rsid w:val="00085D6E"/>
    <w:rsid w:val="0008727E"/>
    <w:rsid w:val="000A1254"/>
    <w:rsid w:val="000A415B"/>
    <w:rsid w:val="000A41C8"/>
    <w:rsid w:val="000B2403"/>
    <w:rsid w:val="000B7AD1"/>
    <w:rsid w:val="000C20F5"/>
    <w:rsid w:val="000C519D"/>
    <w:rsid w:val="000D0A68"/>
    <w:rsid w:val="000D51BE"/>
    <w:rsid w:val="000E5836"/>
    <w:rsid w:val="000E6F6E"/>
    <w:rsid w:val="000F3F07"/>
    <w:rsid w:val="000F5766"/>
    <w:rsid w:val="00101C69"/>
    <w:rsid w:val="001079F6"/>
    <w:rsid w:val="001116C4"/>
    <w:rsid w:val="001201CA"/>
    <w:rsid w:val="001251F4"/>
    <w:rsid w:val="001365BB"/>
    <w:rsid w:val="001368E4"/>
    <w:rsid w:val="001438D5"/>
    <w:rsid w:val="00144E2B"/>
    <w:rsid w:val="001458C3"/>
    <w:rsid w:val="001460A4"/>
    <w:rsid w:val="00146702"/>
    <w:rsid w:val="00146888"/>
    <w:rsid w:val="0015045D"/>
    <w:rsid w:val="00153CC4"/>
    <w:rsid w:val="001607F8"/>
    <w:rsid w:val="00162415"/>
    <w:rsid w:val="001678BA"/>
    <w:rsid w:val="001744CD"/>
    <w:rsid w:val="0017584B"/>
    <w:rsid w:val="00180CBB"/>
    <w:rsid w:val="00182259"/>
    <w:rsid w:val="001824C6"/>
    <w:rsid w:val="00183766"/>
    <w:rsid w:val="00183BEF"/>
    <w:rsid w:val="00192656"/>
    <w:rsid w:val="00193184"/>
    <w:rsid w:val="001A0AC2"/>
    <w:rsid w:val="001B1D37"/>
    <w:rsid w:val="001B6156"/>
    <w:rsid w:val="001B67DF"/>
    <w:rsid w:val="001C189E"/>
    <w:rsid w:val="001C30DA"/>
    <w:rsid w:val="001C69C4"/>
    <w:rsid w:val="001C6F0D"/>
    <w:rsid w:val="001C7061"/>
    <w:rsid w:val="001D2E6D"/>
    <w:rsid w:val="001E1F4E"/>
    <w:rsid w:val="001E5D3A"/>
    <w:rsid w:val="001E5DD5"/>
    <w:rsid w:val="001E7843"/>
    <w:rsid w:val="001F1DF9"/>
    <w:rsid w:val="001F32F9"/>
    <w:rsid w:val="001F62E5"/>
    <w:rsid w:val="001F6F36"/>
    <w:rsid w:val="00200B06"/>
    <w:rsid w:val="002014F5"/>
    <w:rsid w:val="00201AF1"/>
    <w:rsid w:val="00205584"/>
    <w:rsid w:val="00207DE9"/>
    <w:rsid w:val="0021033C"/>
    <w:rsid w:val="00211000"/>
    <w:rsid w:val="00215F8D"/>
    <w:rsid w:val="00216621"/>
    <w:rsid w:val="002172E0"/>
    <w:rsid w:val="00222541"/>
    <w:rsid w:val="00223D67"/>
    <w:rsid w:val="0022463D"/>
    <w:rsid w:val="0022557A"/>
    <w:rsid w:val="00225F29"/>
    <w:rsid w:val="00230AD9"/>
    <w:rsid w:val="00234BD5"/>
    <w:rsid w:val="00243DC9"/>
    <w:rsid w:val="00245E33"/>
    <w:rsid w:val="0025374D"/>
    <w:rsid w:val="00253BEA"/>
    <w:rsid w:val="00255DA0"/>
    <w:rsid w:val="002569E0"/>
    <w:rsid w:val="002614D7"/>
    <w:rsid w:val="002627E5"/>
    <w:rsid w:val="00262981"/>
    <w:rsid w:val="00263A5F"/>
    <w:rsid w:val="00275215"/>
    <w:rsid w:val="00281A21"/>
    <w:rsid w:val="00283D68"/>
    <w:rsid w:val="00284D09"/>
    <w:rsid w:val="0028597C"/>
    <w:rsid w:val="00285C6E"/>
    <w:rsid w:val="0029527A"/>
    <w:rsid w:val="00297747"/>
    <w:rsid w:val="002A350D"/>
    <w:rsid w:val="002A55C8"/>
    <w:rsid w:val="002A5D1D"/>
    <w:rsid w:val="002B17E3"/>
    <w:rsid w:val="002B23A8"/>
    <w:rsid w:val="002B2FFE"/>
    <w:rsid w:val="002B6191"/>
    <w:rsid w:val="002B7D43"/>
    <w:rsid w:val="002C7D5D"/>
    <w:rsid w:val="002D1133"/>
    <w:rsid w:val="002D40F4"/>
    <w:rsid w:val="002F18D3"/>
    <w:rsid w:val="002F7B07"/>
    <w:rsid w:val="00303473"/>
    <w:rsid w:val="00313BFA"/>
    <w:rsid w:val="00314E94"/>
    <w:rsid w:val="00325E8C"/>
    <w:rsid w:val="003274C2"/>
    <w:rsid w:val="003318AC"/>
    <w:rsid w:val="003318BD"/>
    <w:rsid w:val="00332934"/>
    <w:rsid w:val="003333BE"/>
    <w:rsid w:val="00334B83"/>
    <w:rsid w:val="00336CEB"/>
    <w:rsid w:val="00337A24"/>
    <w:rsid w:val="003410BA"/>
    <w:rsid w:val="00343CCB"/>
    <w:rsid w:val="00344AF1"/>
    <w:rsid w:val="00344F90"/>
    <w:rsid w:val="0034676C"/>
    <w:rsid w:val="00351425"/>
    <w:rsid w:val="0035183E"/>
    <w:rsid w:val="00351BE1"/>
    <w:rsid w:val="003538FA"/>
    <w:rsid w:val="00353FCA"/>
    <w:rsid w:val="00356D1E"/>
    <w:rsid w:val="00357F62"/>
    <w:rsid w:val="00373E05"/>
    <w:rsid w:val="003744CA"/>
    <w:rsid w:val="00374CCC"/>
    <w:rsid w:val="00375A6B"/>
    <w:rsid w:val="00380782"/>
    <w:rsid w:val="00383371"/>
    <w:rsid w:val="00383441"/>
    <w:rsid w:val="00384FF7"/>
    <w:rsid w:val="003A0816"/>
    <w:rsid w:val="003A0919"/>
    <w:rsid w:val="003A2EBF"/>
    <w:rsid w:val="003A4E4E"/>
    <w:rsid w:val="003A6B6E"/>
    <w:rsid w:val="003B315A"/>
    <w:rsid w:val="003C6873"/>
    <w:rsid w:val="003D2D5D"/>
    <w:rsid w:val="003D4739"/>
    <w:rsid w:val="003E2014"/>
    <w:rsid w:val="003E7FB8"/>
    <w:rsid w:val="00405CA6"/>
    <w:rsid w:val="00406428"/>
    <w:rsid w:val="00411ECF"/>
    <w:rsid w:val="00413215"/>
    <w:rsid w:val="004162A7"/>
    <w:rsid w:val="0041720D"/>
    <w:rsid w:val="00422526"/>
    <w:rsid w:val="004226C7"/>
    <w:rsid w:val="004227BE"/>
    <w:rsid w:val="004258CB"/>
    <w:rsid w:val="00426C22"/>
    <w:rsid w:val="004302F4"/>
    <w:rsid w:val="00433B80"/>
    <w:rsid w:val="00434D29"/>
    <w:rsid w:val="00437B9C"/>
    <w:rsid w:val="004403C3"/>
    <w:rsid w:val="004421C5"/>
    <w:rsid w:val="0045238C"/>
    <w:rsid w:val="00454C4A"/>
    <w:rsid w:val="00455A27"/>
    <w:rsid w:val="00462932"/>
    <w:rsid w:val="004654F6"/>
    <w:rsid w:val="00465FD3"/>
    <w:rsid w:val="00474A34"/>
    <w:rsid w:val="00475AB2"/>
    <w:rsid w:val="004763ED"/>
    <w:rsid w:val="00477495"/>
    <w:rsid w:val="00483A73"/>
    <w:rsid w:val="004901BE"/>
    <w:rsid w:val="0049095C"/>
    <w:rsid w:val="004909AF"/>
    <w:rsid w:val="00491969"/>
    <w:rsid w:val="00491BA8"/>
    <w:rsid w:val="004A064D"/>
    <w:rsid w:val="004A14F0"/>
    <w:rsid w:val="004A2856"/>
    <w:rsid w:val="004A570B"/>
    <w:rsid w:val="004A5D48"/>
    <w:rsid w:val="004A623E"/>
    <w:rsid w:val="004B4043"/>
    <w:rsid w:val="004B4DF4"/>
    <w:rsid w:val="004C25D1"/>
    <w:rsid w:val="004C52D1"/>
    <w:rsid w:val="004D0191"/>
    <w:rsid w:val="004D21F3"/>
    <w:rsid w:val="004D51AB"/>
    <w:rsid w:val="004E269E"/>
    <w:rsid w:val="004E31C7"/>
    <w:rsid w:val="004E5B46"/>
    <w:rsid w:val="004E6146"/>
    <w:rsid w:val="00501D1E"/>
    <w:rsid w:val="00501F25"/>
    <w:rsid w:val="00503D7C"/>
    <w:rsid w:val="00505A1A"/>
    <w:rsid w:val="005063AA"/>
    <w:rsid w:val="00512143"/>
    <w:rsid w:val="00514547"/>
    <w:rsid w:val="005161EF"/>
    <w:rsid w:val="00517BA1"/>
    <w:rsid w:val="005229DF"/>
    <w:rsid w:val="005230A7"/>
    <w:rsid w:val="00531127"/>
    <w:rsid w:val="00531428"/>
    <w:rsid w:val="0053514F"/>
    <w:rsid w:val="005374C7"/>
    <w:rsid w:val="0054191D"/>
    <w:rsid w:val="00547D5D"/>
    <w:rsid w:val="00552BEB"/>
    <w:rsid w:val="005610BD"/>
    <w:rsid w:val="005643DA"/>
    <w:rsid w:val="005643EF"/>
    <w:rsid w:val="0056686E"/>
    <w:rsid w:val="00570DF7"/>
    <w:rsid w:val="00580A94"/>
    <w:rsid w:val="00590462"/>
    <w:rsid w:val="0059200E"/>
    <w:rsid w:val="00592C96"/>
    <w:rsid w:val="0059415A"/>
    <w:rsid w:val="00597D02"/>
    <w:rsid w:val="005A25F0"/>
    <w:rsid w:val="005A3722"/>
    <w:rsid w:val="005A3806"/>
    <w:rsid w:val="005B3873"/>
    <w:rsid w:val="005B3A71"/>
    <w:rsid w:val="005C579C"/>
    <w:rsid w:val="005C73AC"/>
    <w:rsid w:val="005D117E"/>
    <w:rsid w:val="005D1CA1"/>
    <w:rsid w:val="005D2A07"/>
    <w:rsid w:val="005D47B8"/>
    <w:rsid w:val="005D7D42"/>
    <w:rsid w:val="005E04BD"/>
    <w:rsid w:val="005E22A1"/>
    <w:rsid w:val="005E2BD4"/>
    <w:rsid w:val="005E3131"/>
    <w:rsid w:val="005E5A80"/>
    <w:rsid w:val="005E6EAB"/>
    <w:rsid w:val="005F4949"/>
    <w:rsid w:val="00600F52"/>
    <w:rsid w:val="00601EEE"/>
    <w:rsid w:val="0060369E"/>
    <w:rsid w:val="00604540"/>
    <w:rsid w:val="006046BA"/>
    <w:rsid w:val="00605F52"/>
    <w:rsid w:val="0060690B"/>
    <w:rsid w:val="0061171F"/>
    <w:rsid w:val="006122BC"/>
    <w:rsid w:val="00613566"/>
    <w:rsid w:val="006175BA"/>
    <w:rsid w:val="00627964"/>
    <w:rsid w:val="006331E3"/>
    <w:rsid w:val="006342DC"/>
    <w:rsid w:val="00640156"/>
    <w:rsid w:val="00644599"/>
    <w:rsid w:val="00644A0B"/>
    <w:rsid w:val="00654017"/>
    <w:rsid w:val="00654080"/>
    <w:rsid w:val="00657FB0"/>
    <w:rsid w:val="00664510"/>
    <w:rsid w:val="006719EA"/>
    <w:rsid w:val="00673E87"/>
    <w:rsid w:val="006749B6"/>
    <w:rsid w:val="0067673E"/>
    <w:rsid w:val="006774E2"/>
    <w:rsid w:val="0067772D"/>
    <w:rsid w:val="00680DC0"/>
    <w:rsid w:val="00681D5E"/>
    <w:rsid w:val="0068455F"/>
    <w:rsid w:val="00684DCB"/>
    <w:rsid w:val="00687712"/>
    <w:rsid w:val="006907F2"/>
    <w:rsid w:val="00692323"/>
    <w:rsid w:val="006B213D"/>
    <w:rsid w:val="006B5A5C"/>
    <w:rsid w:val="006B60AE"/>
    <w:rsid w:val="006C0B35"/>
    <w:rsid w:val="006C2148"/>
    <w:rsid w:val="006C699E"/>
    <w:rsid w:val="006C7B79"/>
    <w:rsid w:val="006D1331"/>
    <w:rsid w:val="006D21F9"/>
    <w:rsid w:val="006D457B"/>
    <w:rsid w:val="006D6AA2"/>
    <w:rsid w:val="006E1500"/>
    <w:rsid w:val="006E1852"/>
    <w:rsid w:val="006E1FC5"/>
    <w:rsid w:val="006F5362"/>
    <w:rsid w:val="00702740"/>
    <w:rsid w:val="00711A42"/>
    <w:rsid w:val="0071551B"/>
    <w:rsid w:val="00720F2B"/>
    <w:rsid w:val="00720FE9"/>
    <w:rsid w:val="00722FAB"/>
    <w:rsid w:val="00724970"/>
    <w:rsid w:val="00732120"/>
    <w:rsid w:val="00735517"/>
    <w:rsid w:val="00736290"/>
    <w:rsid w:val="0074297D"/>
    <w:rsid w:val="00742C2B"/>
    <w:rsid w:val="007432BB"/>
    <w:rsid w:val="00747027"/>
    <w:rsid w:val="0075035E"/>
    <w:rsid w:val="00756CF8"/>
    <w:rsid w:val="00763584"/>
    <w:rsid w:val="00764ADD"/>
    <w:rsid w:val="00767B1B"/>
    <w:rsid w:val="0077138D"/>
    <w:rsid w:val="00771FA7"/>
    <w:rsid w:val="00780517"/>
    <w:rsid w:val="00787044"/>
    <w:rsid w:val="00792D37"/>
    <w:rsid w:val="007930F3"/>
    <w:rsid w:val="007A269A"/>
    <w:rsid w:val="007A2C89"/>
    <w:rsid w:val="007A50B0"/>
    <w:rsid w:val="007A6B6F"/>
    <w:rsid w:val="007A7E31"/>
    <w:rsid w:val="007B09F6"/>
    <w:rsid w:val="007B2F00"/>
    <w:rsid w:val="007C26A2"/>
    <w:rsid w:val="007C29A9"/>
    <w:rsid w:val="007C42A1"/>
    <w:rsid w:val="007C6BA4"/>
    <w:rsid w:val="007C6CAE"/>
    <w:rsid w:val="007C725C"/>
    <w:rsid w:val="007D179C"/>
    <w:rsid w:val="007D3FFC"/>
    <w:rsid w:val="007E0191"/>
    <w:rsid w:val="007E145F"/>
    <w:rsid w:val="007E28A7"/>
    <w:rsid w:val="007E558B"/>
    <w:rsid w:val="007E6265"/>
    <w:rsid w:val="007F15CE"/>
    <w:rsid w:val="007F406A"/>
    <w:rsid w:val="00800BCC"/>
    <w:rsid w:val="00801A18"/>
    <w:rsid w:val="00803B30"/>
    <w:rsid w:val="00805693"/>
    <w:rsid w:val="00813456"/>
    <w:rsid w:val="00814027"/>
    <w:rsid w:val="00814DD7"/>
    <w:rsid w:val="00822B01"/>
    <w:rsid w:val="00823CF9"/>
    <w:rsid w:val="00824144"/>
    <w:rsid w:val="00824876"/>
    <w:rsid w:val="00826AAF"/>
    <w:rsid w:val="00827A11"/>
    <w:rsid w:val="00830709"/>
    <w:rsid w:val="0083222B"/>
    <w:rsid w:val="008325DD"/>
    <w:rsid w:val="008344EB"/>
    <w:rsid w:val="00834F0D"/>
    <w:rsid w:val="00837E48"/>
    <w:rsid w:val="0084312E"/>
    <w:rsid w:val="0085029E"/>
    <w:rsid w:val="0086194D"/>
    <w:rsid w:val="0087066C"/>
    <w:rsid w:val="008828D2"/>
    <w:rsid w:val="0088375D"/>
    <w:rsid w:val="008846E2"/>
    <w:rsid w:val="0088568A"/>
    <w:rsid w:val="00886328"/>
    <w:rsid w:val="0088743A"/>
    <w:rsid w:val="00892BC3"/>
    <w:rsid w:val="00895955"/>
    <w:rsid w:val="00897F30"/>
    <w:rsid w:val="008B1A23"/>
    <w:rsid w:val="008B2D97"/>
    <w:rsid w:val="008B5B00"/>
    <w:rsid w:val="008C0B98"/>
    <w:rsid w:val="008C138F"/>
    <w:rsid w:val="008C41BC"/>
    <w:rsid w:val="008C6588"/>
    <w:rsid w:val="008D15FE"/>
    <w:rsid w:val="008D3FE3"/>
    <w:rsid w:val="008D6B2F"/>
    <w:rsid w:val="008E092A"/>
    <w:rsid w:val="008E2DE5"/>
    <w:rsid w:val="008E64B5"/>
    <w:rsid w:val="008F2E1C"/>
    <w:rsid w:val="008F7CFC"/>
    <w:rsid w:val="00901CE3"/>
    <w:rsid w:val="009031E2"/>
    <w:rsid w:val="00903362"/>
    <w:rsid w:val="00903CE8"/>
    <w:rsid w:val="00911374"/>
    <w:rsid w:val="0091556B"/>
    <w:rsid w:val="00917F8B"/>
    <w:rsid w:val="00924077"/>
    <w:rsid w:val="00924AD4"/>
    <w:rsid w:val="00930434"/>
    <w:rsid w:val="00934227"/>
    <w:rsid w:val="009375E0"/>
    <w:rsid w:val="00937E50"/>
    <w:rsid w:val="00942B57"/>
    <w:rsid w:val="0094419F"/>
    <w:rsid w:val="00944EA7"/>
    <w:rsid w:val="009457A3"/>
    <w:rsid w:val="0095370D"/>
    <w:rsid w:val="0095513B"/>
    <w:rsid w:val="00957780"/>
    <w:rsid w:val="00961FED"/>
    <w:rsid w:val="00964ED7"/>
    <w:rsid w:val="009662E7"/>
    <w:rsid w:val="009672BA"/>
    <w:rsid w:val="00971DC2"/>
    <w:rsid w:val="009761BE"/>
    <w:rsid w:val="009774CE"/>
    <w:rsid w:val="00980BF0"/>
    <w:rsid w:val="00981F77"/>
    <w:rsid w:val="00982B82"/>
    <w:rsid w:val="009923F6"/>
    <w:rsid w:val="00992796"/>
    <w:rsid w:val="00992872"/>
    <w:rsid w:val="009A4E54"/>
    <w:rsid w:val="009A4F63"/>
    <w:rsid w:val="009A50B9"/>
    <w:rsid w:val="009B3CF1"/>
    <w:rsid w:val="009C4F71"/>
    <w:rsid w:val="009C6C05"/>
    <w:rsid w:val="009C79E9"/>
    <w:rsid w:val="009D1E3D"/>
    <w:rsid w:val="009D7B3D"/>
    <w:rsid w:val="009E506A"/>
    <w:rsid w:val="009E55FB"/>
    <w:rsid w:val="009E6C40"/>
    <w:rsid w:val="009E7ABE"/>
    <w:rsid w:val="009F0074"/>
    <w:rsid w:val="009F0C10"/>
    <w:rsid w:val="009F4EFB"/>
    <w:rsid w:val="00A021DA"/>
    <w:rsid w:val="00A02A0F"/>
    <w:rsid w:val="00A06D48"/>
    <w:rsid w:val="00A07778"/>
    <w:rsid w:val="00A07FC5"/>
    <w:rsid w:val="00A13565"/>
    <w:rsid w:val="00A15AD6"/>
    <w:rsid w:val="00A20B08"/>
    <w:rsid w:val="00A21609"/>
    <w:rsid w:val="00A21CB1"/>
    <w:rsid w:val="00A25573"/>
    <w:rsid w:val="00A26DD1"/>
    <w:rsid w:val="00A32DB0"/>
    <w:rsid w:val="00A32F85"/>
    <w:rsid w:val="00A335F6"/>
    <w:rsid w:val="00A34998"/>
    <w:rsid w:val="00A422B0"/>
    <w:rsid w:val="00A433CF"/>
    <w:rsid w:val="00A4498D"/>
    <w:rsid w:val="00A50D1B"/>
    <w:rsid w:val="00A5188B"/>
    <w:rsid w:val="00A51F2F"/>
    <w:rsid w:val="00A56FC3"/>
    <w:rsid w:val="00A57AB7"/>
    <w:rsid w:val="00A627A1"/>
    <w:rsid w:val="00A70C25"/>
    <w:rsid w:val="00A7257C"/>
    <w:rsid w:val="00A73EC2"/>
    <w:rsid w:val="00A75292"/>
    <w:rsid w:val="00A77610"/>
    <w:rsid w:val="00A77776"/>
    <w:rsid w:val="00A829B3"/>
    <w:rsid w:val="00A83336"/>
    <w:rsid w:val="00A84D96"/>
    <w:rsid w:val="00A90308"/>
    <w:rsid w:val="00A91DD0"/>
    <w:rsid w:val="00A927A9"/>
    <w:rsid w:val="00A951B1"/>
    <w:rsid w:val="00A96617"/>
    <w:rsid w:val="00A973EF"/>
    <w:rsid w:val="00AA51CB"/>
    <w:rsid w:val="00AA5F2B"/>
    <w:rsid w:val="00AB0365"/>
    <w:rsid w:val="00AB305C"/>
    <w:rsid w:val="00AB448C"/>
    <w:rsid w:val="00AB7B8F"/>
    <w:rsid w:val="00AB7DCB"/>
    <w:rsid w:val="00AC11E1"/>
    <w:rsid w:val="00AC3CBC"/>
    <w:rsid w:val="00AC5ABC"/>
    <w:rsid w:val="00AC6CB3"/>
    <w:rsid w:val="00AD0EE7"/>
    <w:rsid w:val="00AD1479"/>
    <w:rsid w:val="00AD1E4F"/>
    <w:rsid w:val="00AD46B4"/>
    <w:rsid w:val="00AD5FD7"/>
    <w:rsid w:val="00AE4734"/>
    <w:rsid w:val="00AE653F"/>
    <w:rsid w:val="00AF0121"/>
    <w:rsid w:val="00AF0504"/>
    <w:rsid w:val="00AF1576"/>
    <w:rsid w:val="00B0207C"/>
    <w:rsid w:val="00B047A6"/>
    <w:rsid w:val="00B125CF"/>
    <w:rsid w:val="00B12FC2"/>
    <w:rsid w:val="00B14A81"/>
    <w:rsid w:val="00B1565E"/>
    <w:rsid w:val="00B15AEF"/>
    <w:rsid w:val="00B166C0"/>
    <w:rsid w:val="00B1796F"/>
    <w:rsid w:val="00B20BAF"/>
    <w:rsid w:val="00B20FDF"/>
    <w:rsid w:val="00B2390C"/>
    <w:rsid w:val="00B27C7A"/>
    <w:rsid w:val="00B32458"/>
    <w:rsid w:val="00B37492"/>
    <w:rsid w:val="00B4111E"/>
    <w:rsid w:val="00B414C3"/>
    <w:rsid w:val="00B455B9"/>
    <w:rsid w:val="00B45CB0"/>
    <w:rsid w:val="00B47414"/>
    <w:rsid w:val="00B51770"/>
    <w:rsid w:val="00B518FA"/>
    <w:rsid w:val="00B51DB4"/>
    <w:rsid w:val="00B541DD"/>
    <w:rsid w:val="00B57ED6"/>
    <w:rsid w:val="00B66CAF"/>
    <w:rsid w:val="00B71FD8"/>
    <w:rsid w:val="00B8197C"/>
    <w:rsid w:val="00B83EB9"/>
    <w:rsid w:val="00B94E57"/>
    <w:rsid w:val="00B94EE9"/>
    <w:rsid w:val="00B97D1F"/>
    <w:rsid w:val="00BA0DED"/>
    <w:rsid w:val="00BA3D35"/>
    <w:rsid w:val="00BA779F"/>
    <w:rsid w:val="00BB1E9D"/>
    <w:rsid w:val="00BB372A"/>
    <w:rsid w:val="00BB4919"/>
    <w:rsid w:val="00BB655F"/>
    <w:rsid w:val="00BC43C4"/>
    <w:rsid w:val="00BD5DFD"/>
    <w:rsid w:val="00BE7EA9"/>
    <w:rsid w:val="00BF3FA0"/>
    <w:rsid w:val="00C0264F"/>
    <w:rsid w:val="00C11527"/>
    <w:rsid w:val="00C16D9E"/>
    <w:rsid w:val="00C209B0"/>
    <w:rsid w:val="00C227D4"/>
    <w:rsid w:val="00C23A49"/>
    <w:rsid w:val="00C26A8B"/>
    <w:rsid w:val="00C32C91"/>
    <w:rsid w:val="00C368CC"/>
    <w:rsid w:val="00C368DF"/>
    <w:rsid w:val="00C36BB1"/>
    <w:rsid w:val="00C427F7"/>
    <w:rsid w:val="00C53973"/>
    <w:rsid w:val="00C61690"/>
    <w:rsid w:val="00C62CCD"/>
    <w:rsid w:val="00C6413B"/>
    <w:rsid w:val="00C66797"/>
    <w:rsid w:val="00C70069"/>
    <w:rsid w:val="00C745D9"/>
    <w:rsid w:val="00C74933"/>
    <w:rsid w:val="00C75D18"/>
    <w:rsid w:val="00C765F3"/>
    <w:rsid w:val="00C76646"/>
    <w:rsid w:val="00C7731C"/>
    <w:rsid w:val="00C775AE"/>
    <w:rsid w:val="00C80E10"/>
    <w:rsid w:val="00C862FA"/>
    <w:rsid w:val="00C8730A"/>
    <w:rsid w:val="00C91D8D"/>
    <w:rsid w:val="00C92775"/>
    <w:rsid w:val="00C96D30"/>
    <w:rsid w:val="00CA36F1"/>
    <w:rsid w:val="00CA3DD8"/>
    <w:rsid w:val="00CA6E6D"/>
    <w:rsid w:val="00CB0CB9"/>
    <w:rsid w:val="00CB1516"/>
    <w:rsid w:val="00CC1B82"/>
    <w:rsid w:val="00CC7894"/>
    <w:rsid w:val="00CD0A97"/>
    <w:rsid w:val="00CD1B89"/>
    <w:rsid w:val="00CD75D9"/>
    <w:rsid w:val="00CD7A2D"/>
    <w:rsid w:val="00CD7C5A"/>
    <w:rsid w:val="00CE2D54"/>
    <w:rsid w:val="00CE3AB9"/>
    <w:rsid w:val="00CE3EBB"/>
    <w:rsid w:val="00CE4D1D"/>
    <w:rsid w:val="00CE512B"/>
    <w:rsid w:val="00CE7D46"/>
    <w:rsid w:val="00CF2817"/>
    <w:rsid w:val="00CF4382"/>
    <w:rsid w:val="00CF43D1"/>
    <w:rsid w:val="00D00DB9"/>
    <w:rsid w:val="00D02DFD"/>
    <w:rsid w:val="00D0414E"/>
    <w:rsid w:val="00D14DDF"/>
    <w:rsid w:val="00D17C8A"/>
    <w:rsid w:val="00D20FCD"/>
    <w:rsid w:val="00D225E3"/>
    <w:rsid w:val="00D25CF3"/>
    <w:rsid w:val="00D32B81"/>
    <w:rsid w:val="00D33379"/>
    <w:rsid w:val="00D34588"/>
    <w:rsid w:val="00D43BAE"/>
    <w:rsid w:val="00D449AD"/>
    <w:rsid w:val="00D44ECF"/>
    <w:rsid w:val="00D562F9"/>
    <w:rsid w:val="00D65C4F"/>
    <w:rsid w:val="00D66F2C"/>
    <w:rsid w:val="00D7489E"/>
    <w:rsid w:val="00D7609D"/>
    <w:rsid w:val="00D80258"/>
    <w:rsid w:val="00D80ECF"/>
    <w:rsid w:val="00D92A39"/>
    <w:rsid w:val="00D9308F"/>
    <w:rsid w:val="00D93EE3"/>
    <w:rsid w:val="00D93F69"/>
    <w:rsid w:val="00D94162"/>
    <w:rsid w:val="00D9697C"/>
    <w:rsid w:val="00DA07F6"/>
    <w:rsid w:val="00DA3C18"/>
    <w:rsid w:val="00DA548E"/>
    <w:rsid w:val="00DB23C4"/>
    <w:rsid w:val="00DB3973"/>
    <w:rsid w:val="00DB4FA1"/>
    <w:rsid w:val="00DD289A"/>
    <w:rsid w:val="00DD3A1F"/>
    <w:rsid w:val="00DD3ECA"/>
    <w:rsid w:val="00DD6C15"/>
    <w:rsid w:val="00DD73F9"/>
    <w:rsid w:val="00DE2E6B"/>
    <w:rsid w:val="00DE4DBB"/>
    <w:rsid w:val="00DE61B4"/>
    <w:rsid w:val="00DE6698"/>
    <w:rsid w:val="00DF0750"/>
    <w:rsid w:val="00DF07BA"/>
    <w:rsid w:val="00DF3981"/>
    <w:rsid w:val="00E001F9"/>
    <w:rsid w:val="00E03DDF"/>
    <w:rsid w:val="00E06A40"/>
    <w:rsid w:val="00E1077F"/>
    <w:rsid w:val="00E124F8"/>
    <w:rsid w:val="00E14D22"/>
    <w:rsid w:val="00E15911"/>
    <w:rsid w:val="00E21766"/>
    <w:rsid w:val="00E22D4F"/>
    <w:rsid w:val="00E238F4"/>
    <w:rsid w:val="00E32F4C"/>
    <w:rsid w:val="00E40225"/>
    <w:rsid w:val="00E41671"/>
    <w:rsid w:val="00E4526D"/>
    <w:rsid w:val="00E514BD"/>
    <w:rsid w:val="00E54838"/>
    <w:rsid w:val="00E55E20"/>
    <w:rsid w:val="00E65E74"/>
    <w:rsid w:val="00E73CD1"/>
    <w:rsid w:val="00E7621E"/>
    <w:rsid w:val="00E82C8E"/>
    <w:rsid w:val="00E83BD1"/>
    <w:rsid w:val="00E9007F"/>
    <w:rsid w:val="00E9485B"/>
    <w:rsid w:val="00E96BB0"/>
    <w:rsid w:val="00EA0668"/>
    <w:rsid w:val="00EA4B96"/>
    <w:rsid w:val="00EB2369"/>
    <w:rsid w:val="00EB655C"/>
    <w:rsid w:val="00EC0756"/>
    <w:rsid w:val="00EC374F"/>
    <w:rsid w:val="00EC4F5E"/>
    <w:rsid w:val="00EC74F8"/>
    <w:rsid w:val="00EC76BC"/>
    <w:rsid w:val="00EC7E79"/>
    <w:rsid w:val="00ED0963"/>
    <w:rsid w:val="00ED1CCD"/>
    <w:rsid w:val="00ED2574"/>
    <w:rsid w:val="00ED284A"/>
    <w:rsid w:val="00ED2B05"/>
    <w:rsid w:val="00ED320D"/>
    <w:rsid w:val="00EE32DF"/>
    <w:rsid w:val="00EE53C7"/>
    <w:rsid w:val="00EE554D"/>
    <w:rsid w:val="00EE6B8E"/>
    <w:rsid w:val="00EE6B90"/>
    <w:rsid w:val="00EE7B73"/>
    <w:rsid w:val="00EF1FF3"/>
    <w:rsid w:val="00EF2EF4"/>
    <w:rsid w:val="00EF39F6"/>
    <w:rsid w:val="00F0474C"/>
    <w:rsid w:val="00F10804"/>
    <w:rsid w:val="00F116FE"/>
    <w:rsid w:val="00F119EC"/>
    <w:rsid w:val="00F1676D"/>
    <w:rsid w:val="00F2010C"/>
    <w:rsid w:val="00F217ED"/>
    <w:rsid w:val="00F2268F"/>
    <w:rsid w:val="00F24711"/>
    <w:rsid w:val="00F24B1B"/>
    <w:rsid w:val="00F25A45"/>
    <w:rsid w:val="00F26031"/>
    <w:rsid w:val="00F26427"/>
    <w:rsid w:val="00F3016E"/>
    <w:rsid w:val="00F334E3"/>
    <w:rsid w:val="00F33B6D"/>
    <w:rsid w:val="00F33D47"/>
    <w:rsid w:val="00F34F00"/>
    <w:rsid w:val="00F37EC3"/>
    <w:rsid w:val="00F40089"/>
    <w:rsid w:val="00F42DFB"/>
    <w:rsid w:val="00F456B4"/>
    <w:rsid w:val="00F45AAD"/>
    <w:rsid w:val="00F45E29"/>
    <w:rsid w:val="00F466F3"/>
    <w:rsid w:val="00F4724C"/>
    <w:rsid w:val="00F47DE6"/>
    <w:rsid w:val="00F5277E"/>
    <w:rsid w:val="00F56133"/>
    <w:rsid w:val="00F573B2"/>
    <w:rsid w:val="00F57B1A"/>
    <w:rsid w:val="00F6092C"/>
    <w:rsid w:val="00F6567F"/>
    <w:rsid w:val="00F6611C"/>
    <w:rsid w:val="00F6687E"/>
    <w:rsid w:val="00F749D0"/>
    <w:rsid w:val="00F769FD"/>
    <w:rsid w:val="00F80363"/>
    <w:rsid w:val="00F81711"/>
    <w:rsid w:val="00F8640E"/>
    <w:rsid w:val="00F86989"/>
    <w:rsid w:val="00F91D98"/>
    <w:rsid w:val="00F97158"/>
    <w:rsid w:val="00FA0A56"/>
    <w:rsid w:val="00FA43E7"/>
    <w:rsid w:val="00FA4668"/>
    <w:rsid w:val="00FB1139"/>
    <w:rsid w:val="00FB1A8F"/>
    <w:rsid w:val="00FB2264"/>
    <w:rsid w:val="00FB23F4"/>
    <w:rsid w:val="00FB7FB6"/>
    <w:rsid w:val="00FC74D6"/>
    <w:rsid w:val="00FD06C6"/>
    <w:rsid w:val="00FD798B"/>
    <w:rsid w:val="00FE317D"/>
    <w:rsid w:val="00FE3920"/>
    <w:rsid w:val="00FE3A54"/>
    <w:rsid w:val="00FE49F6"/>
    <w:rsid w:val="00FE4AC5"/>
    <w:rsid w:val="00FE4B68"/>
    <w:rsid w:val="00FF3C5B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C4D91B-15E6-46B5-A2BE-8C2A3DB9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B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06C6"/>
    <w:pPr>
      <w:numPr>
        <w:numId w:val="1"/>
      </w:numPr>
      <w:tabs>
        <w:tab w:val="left" w:pos="284"/>
      </w:tabs>
      <w:spacing w:before="200" w:line="240" w:lineRule="auto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06C6"/>
    <w:rPr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E03DDF"/>
    <w:pPr>
      <w:ind w:left="720"/>
    </w:pPr>
  </w:style>
  <w:style w:type="paragraph" w:styleId="a4">
    <w:name w:val="header"/>
    <w:basedOn w:val="a"/>
    <w:link w:val="a5"/>
    <w:uiPriority w:val="99"/>
    <w:rsid w:val="0074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432B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74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432B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B4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4111E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99"/>
    <w:rsid w:val="0061171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rsid w:val="0092407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92407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924077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92407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924077"/>
    <w:rPr>
      <w:b/>
      <w:bCs/>
      <w:lang w:eastAsia="en-US"/>
    </w:rPr>
  </w:style>
  <w:style w:type="paragraph" w:customStyle="1" w:styleId="ConsPlusNormal">
    <w:name w:val="ConsPlusNormal"/>
    <w:uiPriority w:val="99"/>
    <w:rsid w:val="00F42D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A1254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0A1254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0A1254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Title">
    <w:name w:val="ConsPlusTitle"/>
    <w:rsid w:val="000A1254"/>
    <w:pPr>
      <w:widowControl w:val="0"/>
      <w:suppressAutoHyphens/>
      <w:autoSpaceDE w:val="0"/>
    </w:pPr>
    <w:rPr>
      <w:rFonts w:ascii="TimesNewRomanPS-BoldMT" w:eastAsia="Arial" w:hAnsi="TimesNewRomanPS-BoldMT" w:cs="TimesNewRomanPS-BoldMT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4025</Words>
  <Characters>22949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____</Company>
  <LinksUpToDate>false</LinksUpToDate>
  <CharactersWithSpaces>26921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OfficeUSER</dc:creator>
  <cp:keywords/>
  <dc:description/>
  <cp:lastModifiedBy>Этлина Наталья Николаевна</cp:lastModifiedBy>
  <cp:revision>2</cp:revision>
  <cp:lastPrinted>2015-02-11T07:07:00Z</cp:lastPrinted>
  <dcterms:created xsi:type="dcterms:W3CDTF">2017-01-30T08:12:00Z</dcterms:created>
  <dcterms:modified xsi:type="dcterms:W3CDTF">2017-01-30T08:12:00Z</dcterms:modified>
</cp:coreProperties>
</file>